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2E39" w14:textId="243F44EC" w:rsidR="001162A8" w:rsidRDefault="00334756" w:rsidP="008264AC">
      <w:pPr>
        <w:spacing w:after="0"/>
        <w:jc w:val="center"/>
        <w:rPr>
          <w:rFonts w:eastAsia="標楷體" w:cstheme="minorHAnsi"/>
          <w:b/>
          <w:bCs/>
          <w:color w:val="215E99" w:themeColor="text2" w:themeTint="BF"/>
          <w:sz w:val="32"/>
          <w:szCs w:val="32"/>
        </w:rPr>
      </w:pPr>
      <w:r w:rsidRPr="001178BE">
        <w:rPr>
          <w:rFonts w:eastAsia="標楷體" w:cstheme="minorHAnsi"/>
          <w:b/>
          <w:bCs/>
          <w:color w:val="215E99" w:themeColor="text2" w:themeTint="BF"/>
          <w:sz w:val="32"/>
          <w:szCs w:val="32"/>
        </w:rPr>
        <w:t>MATURE Taiwan 2026</w:t>
      </w:r>
      <w:r w:rsidR="008264AC">
        <w:rPr>
          <w:rFonts w:eastAsia="標楷體" w:cstheme="minorHAnsi" w:hint="eastAsia"/>
          <w:b/>
          <w:bCs/>
          <w:color w:val="215E99" w:themeColor="text2" w:themeTint="BF"/>
          <w:sz w:val="32"/>
          <w:szCs w:val="32"/>
        </w:rPr>
        <w:t xml:space="preserve"> - </w:t>
      </w:r>
      <w:r w:rsidRPr="001178BE">
        <w:rPr>
          <w:rFonts w:eastAsia="標楷體" w:cstheme="minorHAnsi"/>
          <w:b/>
          <w:bCs/>
          <w:color w:val="215E99" w:themeColor="text2" w:themeTint="BF"/>
          <w:sz w:val="32"/>
          <w:szCs w:val="32"/>
        </w:rPr>
        <w:t xml:space="preserve">Overseas Buyer Subsidy </w:t>
      </w:r>
      <w:r w:rsidR="00472312">
        <w:rPr>
          <w:rFonts w:eastAsia="標楷體" w:cstheme="minorHAnsi" w:hint="eastAsia"/>
          <w:b/>
          <w:bCs/>
          <w:color w:val="215E99" w:themeColor="text2" w:themeTint="BF"/>
          <w:sz w:val="32"/>
          <w:szCs w:val="32"/>
        </w:rPr>
        <w:t>Program</w:t>
      </w:r>
    </w:p>
    <w:p w14:paraId="0CA8D1B6" w14:textId="77777777" w:rsidR="008264AC" w:rsidRPr="008264AC" w:rsidRDefault="008264AC" w:rsidP="008264AC">
      <w:pPr>
        <w:spacing w:after="0"/>
        <w:jc w:val="center"/>
        <w:rPr>
          <w:rFonts w:eastAsia="標楷體" w:cstheme="minorHAnsi"/>
          <w:b/>
          <w:bCs/>
          <w:color w:val="215E99" w:themeColor="text2" w:themeTint="BF"/>
        </w:rPr>
      </w:pPr>
    </w:p>
    <w:p w14:paraId="621B3C98" w14:textId="77777777" w:rsidR="00816713" w:rsidRPr="001178BE" w:rsidRDefault="00816713" w:rsidP="00816713">
      <w:pPr>
        <w:rPr>
          <w:rFonts w:eastAsia="標楷體" w:cstheme="minorHAnsi"/>
          <w:b/>
          <w:bCs/>
          <w:sz w:val="26"/>
          <w:szCs w:val="26"/>
        </w:rPr>
      </w:pPr>
      <w:r w:rsidRPr="001178BE">
        <w:rPr>
          <w:rFonts w:eastAsia="標楷體" w:cstheme="minorHAnsi"/>
          <w:b/>
          <w:bCs/>
          <w:sz w:val="26"/>
          <w:szCs w:val="26"/>
        </w:rPr>
        <w:t>1. Purpose</w:t>
      </w:r>
    </w:p>
    <w:p w14:paraId="19174FA2" w14:textId="5DD36D64" w:rsidR="00843C47" w:rsidRPr="001178BE" w:rsidRDefault="00843C47" w:rsidP="00816713">
      <w:pPr>
        <w:jc w:val="both"/>
        <w:rPr>
          <w:rFonts w:eastAsia="標楷體" w:cstheme="minorHAnsi"/>
          <w:sz w:val="26"/>
          <w:szCs w:val="26"/>
        </w:rPr>
      </w:pPr>
      <w:proofErr w:type="gramStart"/>
      <w:r w:rsidRPr="00843C47">
        <w:rPr>
          <w:rFonts w:eastAsia="標楷體" w:cstheme="minorHAnsi"/>
          <w:sz w:val="26"/>
          <w:szCs w:val="26"/>
        </w:rPr>
        <w:t>The MATURE</w:t>
      </w:r>
      <w:proofErr w:type="gramEnd"/>
      <w:r w:rsidRPr="00843C47">
        <w:rPr>
          <w:rFonts w:eastAsia="標楷體" w:cstheme="minorHAnsi"/>
          <w:sz w:val="26"/>
          <w:szCs w:val="26"/>
        </w:rPr>
        <w:t xml:space="preserve"> Taiwan 2026</w:t>
      </w:r>
      <w:r>
        <w:rPr>
          <w:rFonts w:eastAsia="標楷體" w:cstheme="minorHAnsi" w:hint="eastAsia"/>
          <w:sz w:val="26"/>
          <w:szCs w:val="26"/>
        </w:rPr>
        <w:t xml:space="preserve"> </w:t>
      </w:r>
      <w:r w:rsidRPr="00843C47">
        <w:rPr>
          <w:rFonts w:eastAsia="標楷體" w:cstheme="minorHAnsi"/>
          <w:sz w:val="26"/>
          <w:szCs w:val="26"/>
        </w:rPr>
        <w:t xml:space="preserve">cordially invites interested potential buyers to register for the </w:t>
      </w:r>
      <w:r>
        <w:rPr>
          <w:rFonts w:eastAsia="標楷體" w:cstheme="minorHAnsi" w:hint="eastAsia"/>
          <w:sz w:val="26"/>
          <w:szCs w:val="26"/>
        </w:rPr>
        <w:t>o</w:t>
      </w:r>
      <w:r w:rsidRPr="00843C47">
        <w:rPr>
          <w:rFonts w:eastAsia="標楷體" w:cstheme="minorHAnsi"/>
          <w:sz w:val="26"/>
          <w:szCs w:val="26"/>
        </w:rPr>
        <w:t xml:space="preserve">verseas </w:t>
      </w:r>
      <w:r>
        <w:rPr>
          <w:rFonts w:eastAsia="標楷體" w:cstheme="minorHAnsi" w:hint="eastAsia"/>
          <w:sz w:val="26"/>
          <w:szCs w:val="26"/>
        </w:rPr>
        <w:t>b</w:t>
      </w:r>
      <w:r w:rsidRPr="00843C47">
        <w:rPr>
          <w:rFonts w:eastAsia="標楷體" w:cstheme="minorHAnsi"/>
          <w:sz w:val="26"/>
          <w:szCs w:val="26"/>
        </w:rPr>
        <w:t xml:space="preserve">uyer </w:t>
      </w:r>
      <w:r>
        <w:rPr>
          <w:rFonts w:eastAsia="標楷體" w:cstheme="minorHAnsi" w:hint="eastAsia"/>
          <w:sz w:val="26"/>
          <w:szCs w:val="26"/>
        </w:rPr>
        <w:t>s</w:t>
      </w:r>
      <w:r w:rsidRPr="00843C47">
        <w:rPr>
          <w:rFonts w:eastAsia="標楷體" w:cstheme="minorHAnsi"/>
          <w:sz w:val="26"/>
          <w:szCs w:val="26"/>
        </w:rPr>
        <w:t xml:space="preserve">ubsidy </w:t>
      </w:r>
      <w:r>
        <w:rPr>
          <w:rFonts w:eastAsia="標楷體" w:cstheme="minorHAnsi" w:hint="eastAsia"/>
          <w:sz w:val="26"/>
          <w:szCs w:val="26"/>
        </w:rPr>
        <w:t>p</w:t>
      </w:r>
      <w:r w:rsidRPr="00843C47">
        <w:rPr>
          <w:rFonts w:eastAsia="標楷體" w:cstheme="minorHAnsi"/>
          <w:sz w:val="26"/>
          <w:szCs w:val="26"/>
        </w:rPr>
        <w:t>rogram. This document provides instructions for registration and outlines the subsidies available in accordance with the regulations of the International Trade Administration, Ministry of Economic Affairs, Taiwan.</w:t>
      </w:r>
    </w:p>
    <w:p w14:paraId="2C0F9686" w14:textId="77777777" w:rsidR="00816713" w:rsidRPr="001178BE" w:rsidRDefault="00000000" w:rsidP="00816713">
      <w:pPr>
        <w:rPr>
          <w:rFonts w:eastAsia="標楷體" w:cstheme="minorHAnsi"/>
          <w:sz w:val="26"/>
          <w:szCs w:val="26"/>
        </w:rPr>
      </w:pPr>
      <w:r>
        <w:rPr>
          <w:rFonts w:eastAsia="標楷體" w:cstheme="minorHAnsi"/>
          <w:sz w:val="26"/>
          <w:szCs w:val="26"/>
        </w:rPr>
        <w:pict w14:anchorId="3E41A58E">
          <v:rect id="_x0000_i1025" style="width:0;height:1.5pt" o:hralign="center" o:hrstd="t" o:hr="t" fillcolor="#a0a0a0" stroked="f"/>
        </w:pict>
      </w:r>
    </w:p>
    <w:p w14:paraId="6D0E4B06" w14:textId="77777777" w:rsidR="00816713" w:rsidRPr="001178BE" w:rsidRDefault="00816713" w:rsidP="00816713">
      <w:pPr>
        <w:rPr>
          <w:rFonts w:eastAsia="標楷體" w:cstheme="minorHAnsi"/>
          <w:b/>
          <w:bCs/>
          <w:sz w:val="26"/>
          <w:szCs w:val="26"/>
        </w:rPr>
      </w:pPr>
      <w:r w:rsidRPr="001178BE">
        <w:rPr>
          <w:rFonts w:eastAsia="標楷體" w:cstheme="minorHAnsi"/>
          <w:b/>
          <w:bCs/>
          <w:sz w:val="26"/>
          <w:szCs w:val="26"/>
        </w:rPr>
        <w:t>2. Subsidy Coverage</w:t>
      </w:r>
    </w:p>
    <w:p w14:paraId="586115CC" w14:textId="77777777" w:rsidR="00816713" w:rsidRDefault="00816713" w:rsidP="00816713">
      <w:pPr>
        <w:rPr>
          <w:rFonts w:eastAsia="標楷體" w:cstheme="minorHAnsi"/>
          <w:sz w:val="26"/>
          <w:szCs w:val="26"/>
        </w:rPr>
      </w:pPr>
      <w:r w:rsidRPr="001178BE">
        <w:rPr>
          <w:rFonts w:eastAsia="標楷體" w:cstheme="minorHAnsi"/>
          <w:sz w:val="26"/>
          <w:szCs w:val="26"/>
        </w:rPr>
        <w:t>Eligible buyers are entitled to the following subsidies:</w:t>
      </w:r>
    </w:p>
    <w:p w14:paraId="57AB6BB7" w14:textId="38DDF716" w:rsidR="002E339B" w:rsidRPr="00780415" w:rsidRDefault="002E339B" w:rsidP="002E339B">
      <w:pPr>
        <w:numPr>
          <w:ilvl w:val="0"/>
          <w:numId w:val="2"/>
        </w:numPr>
        <w:rPr>
          <w:rFonts w:eastAsia="標楷體" w:cstheme="minorHAnsi" w:hint="eastAsia"/>
          <w:sz w:val="26"/>
          <w:szCs w:val="26"/>
          <w:u w:val="single"/>
        </w:rPr>
      </w:pPr>
      <w:r w:rsidRPr="00780415">
        <w:rPr>
          <w:rFonts w:eastAsia="標楷體" w:cstheme="minorHAnsi" w:hint="eastAsia"/>
          <w:sz w:val="26"/>
          <w:szCs w:val="26"/>
          <w:u w:val="single"/>
        </w:rPr>
        <w:t>Airfare</w:t>
      </w:r>
    </w:p>
    <w:p w14:paraId="1F8E0D40" w14:textId="77777777" w:rsidR="00816713" w:rsidRDefault="00816713" w:rsidP="002E339B">
      <w:pPr>
        <w:numPr>
          <w:ilvl w:val="0"/>
          <w:numId w:val="2"/>
        </w:numPr>
        <w:tabs>
          <w:tab w:val="clear" w:pos="720"/>
          <w:tab w:val="num" w:pos="960"/>
        </w:tabs>
        <w:ind w:leftChars="250" w:left="960"/>
        <w:rPr>
          <w:rFonts w:eastAsia="標楷體" w:cstheme="minorHAnsi"/>
          <w:sz w:val="26"/>
          <w:szCs w:val="26"/>
        </w:rPr>
      </w:pPr>
      <w:r w:rsidRPr="001178BE">
        <w:rPr>
          <w:rFonts w:eastAsia="標楷體" w:cstheme="minorHAnsi"/>
          <w:sz w:val="26"/>
          <w:szCs w:val="26"/>
        </w:rPr>
        <w:t>Round-trip economy airfare from the buyer’s country to Taiwan</w:t>
      </w:r>
    </w:p>
    <w:p w14:paraId="002D8A04" w14:textId="5CA27135" w:rsidR="002E339B" w:rsidRDefault="002E339B" w:rsidP="002E339B">
      <w:pPr>
        <w:numPr>
          <w:ilvl w:val="0"/>
          <w:numId w:val="2"/>
        </w:numPr>
        <w:tabs>
          <w:tab w:val="clear" w:pos="720"/>
          <w:tab w:val="num" w:pos="960"/>
        </w:tabs>
        <w:ind w:leftChars="250" w:left="960"/>
        <w:rPr>
          <w:rFonts w:eastAsia="標楷體" w:cstheme="minorHAnsi"/>
          <w:sz w:val="26"/>
          <w:szCs w:val="26"/>
        </w:rPr>
      </w:pPr>
      <w:r w:rsidRPr="002E339B">
        <w:rPr>
          <w:rFonts w:eastAsia="標楷體" w:cstheme="minorHAnsi"/>
          <w:sz w:val="26"/>
          <w:szCs w:val="26"/>
        </w:rPr>
        <w:t>Airfare expenses shall be paid in advance by the buyer and reimbursed after the exhibition upon submission of required documents</w:t>
      </w:r>
    </w:p>
    <w:p w14:paraId="0CF900D5" w14:textId="0341BB87" w:rsidR="002E339B" w:rsidRPr="00780415" w:rsidRDefault="002E339B" w:rsidP="002E339B">
      <w:pPr>
        <w:numPr>
          <w:ilvl w:val="0"/>
          <w:numId w:val="9"/>
        </w:numPr>
        <w:rPr>
          <w:rFonts w:eastAsia="標楷體" w:cstheme="minorHAnsi"/>
          <w:sz w:val="26"/>
          <w:szCs w:val="26"/>
          <w:u w:val="single"/>
        </w:rPr>
      </w:pPr>
      <w:r w:rsidRPr="00780415">
        <w:rPr>
          <w:rFonts w:eastAsia="標楷體" w:cstheme="minorHAnsi"/>
          <w:sz w:val="26"/>
          <w:szCs w:val="26"/>
          <w:u w:val="single"/>
        </w:rPr>
        <w:t>Accommodation and Local Transportation</w:t>
      </w:r>
    </w:p>
    <w:tbl>
      <w:tblPr>
        <w:tblStyle w:val="31"/>
        <w:tblW w:w="9923" w:type="dxa"/>
        <w:jc w:val="center"/>
        <w:tblLook w:val="04A0" w:firstRow="1" w:lastRow="0" w:firstColumn="1" w:lastColumn="0" w:noHBand="0" w:noVBand="1"/>
      </w:tblPr>
      <w:tblGrid>
        <w:gridCol w:w="560"/>
        <w:gridCol w:w="2559"/>
        <w:gridCol w:w="6804"/>
      </w:tblGrid>
      <w:tr w:rsidR="0048570D" w:rsidRPr="0085047E" w14:paraId="462218ED" w14:textId="77777777" w:rsidTr="0048570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0" w:type="dxa"/>
          </w:tcPr>
          <w:p w14:paraId="1202B86A" w14:textId="77777777" w:rsidR="0048570D" w:rsidRPr="00F148C7" w:rsidRDefault="0048570D" w:rsidP="00F148C7">
            <w:pPr>
              <w:jc w:val="center"/>
              <w:rPr>
                <w:rFonts w:eastAsia="標楷體" w:cstheme="minorHAnsi"/>
                <w:i/>
                <w:iCs/>
                <w:sz w:val="23"/>
                <w:szCs w:val="23"/>
              </w:rPr>
            </w:pPr>
            <w:r w:rsidRPr="00F148C7">
              <w:rPr>
                <w:rFonts w:eastAsia="標楷體" w:cstheme="minorHAnsi"/>
                <w:i/>
                <w:iCs/>
                <w:sz w:val="23"/>
                <w:szCs w:val="23"/>
              </w:rPr>
              <w:t>Nr.</w:t>
            </w:r>
          </w:p>
        </w:tc>
        <w:tc>
          <w:tcPr>
            <w:tcW w:w="2559" w:type="dxa"/>
          </w:tcPr>
          <w:p w14:paraId="0D697AE0" w14:textId="4D110B25" w:rsidR="0048570D" w:rsidRPr="00F148C7" w:rsidRDefault="0048570D" w:rsidP="00F148C7">
            <w:pPr>
              <w:jc w:val="center"/>
              <w:cnfStyle w:val="100000000000" w:firstRow="1" w:lastRow="0" w:firstColumn="0" w:lastColumn="0" w:oddVBand="0" w:evenVBand="0" w:oddHBand="0" w:evenHBand="0" w:firstRowFirstColumn="0" w:firstRowLastColumn="0" w:lastRowFirstColumn="0" w:lastRowLastColumn="0"/>
              <w:rPr>
                <w:rFonts w:eastAsia="標楷體" w:cstheme="minorHAnsi"/>
                <w:i/>
                <w:iCs/>
                <w:sz w:val="23"/>
                <w:szCs w:val="23"/>
              </w:rPr>
            </w:pPr>
            <w:r w:rsidRPr="00F148C7">
              <w:rPr>
                <w:rFonts w:eastAsia="標楷體" w:cstheme="minorHAnsi" w:hint="eastAsia"/>
                <w:i/>
                <w:iCs/>
                <w:sz w:val="23"/>
                <w:szCs w:val="23"/>
              </w:rPr>
              <w:t xml:space="preserve">CONTRACTED </w:t>
            </w:r>
            <w:r w:rsidRPr="00F148C7">
              <w:rPr>
                <w:rFonts w:eastAsia="標楷體" w:cstheme="minorHAnsi"/>
                <w:i/>
                <w:iCs/>
                <w:sz w:val="23"/>
                <w:szCs w:val="23"/>
              </w:rPr>
              <w:t>Hotel</w:t>
            </w:r>
          </w:p>
        </w:tc>
        <w:tc>
          <w:tcPr>
            <w:tcW w:w="6804" w:type="dxa"/>
          </w:tcPr>
          <w:p w14:paraId="229B97FA" w14:textId="59410BC5" w:rsidR="0048570D" w:rsidRPr="00F148C7" w:rsidRDefault="0048570D" w:rsidP="00F148C7">
            <w:pPr>
              <w:jc w:val="center"/>
              <w:cnfStyle w:val="100000000000" w:firstRow="1" w:lastRow="0" w:firstColumn="0" w:lastColumn="0" w:oddVBand="0" w:evenVBand="0" w:oddHBand="0" w:evenHBand="0" w:firstRowFirstColumn="0" w:firstRowLastColumn="0" w:lastRowFirstColumn="0" w:lastRowLastColumn="0"/>
              <w:rPr>
                <w:rFonts w:eastAsia="標楷體" w:cstheme="minorHAnsi" w:hint="eastAsia"/>
                <w:i/>
                <w:iCs/>
                <w:sz w:val="23"/>
                <w:szCs w:val="23"/>
              </w:rPr>
            </w:pPr>
            <w:r w:rsidRPr="00F148C7">
              <w:rPr>
                <w:rFonts w:eastAsia="標楷體" w:cstheme="minorHAnsi" w:hint="eastAsia"/>
                <w:i/>
                <w:iCs/>
                <w:sz w:val="23"/>
                <w:szCs w:val="23"/>
              </w:rPr>
              <w:t>ADDRESS</w:t>
            </w:r>
          </w:p>
        </w:tc>
      </w:tr>
      <w:tr w:rsidR="0048570D" w:rsidRPr="0085047E" w14:paraId="4A58A06C" w14:textId="77777777" w:rsidTr="00485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0" w:type="dxa"/>
          </w:tcPr>
          <w:p w14:paraId="25232466"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1</w:t>
            </w:r>
          </w:p>
        </w:tc>
        <w:tc>
          <w:tcPr>
            <w:tcW w:w="2559" w:type="dxa"/>
          </w:tcPr>
          <w:p w14:paraId="503830E6"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Hotel Royal - The Place Tainan </w:t>
            </w:r>
          </w:p>
        </w:tc>
        <w:tc>
          <w:tcPr>
            <w:tcW w:w="6804" w:type="dxa"/>
          </w:tcPr>
          <w:p w14:paraId="16B8CB36"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701</w:t>
            </w:r>
            <w:proofErr w:type="gramStart"/>
            <w:r w:rsidRPr="0085047E">
              <w:rPr>
                <w:rFonts w:eastAsia="標楷體" w:cstheme="minorHAnsi"/>
                <w:sz w:val="23"/>
                <w:szCs w:val="23"/>
              </w:rPr>
              <w:t>臺</w:t>
            </w:r>
            <w:proofErr w:type="gramEnd"/>
            <w:r w:rsidRPr="0085047E">
              <w:rPr>
                <w:rFonts w:eastAsia="標楷體" w:cstheme="minorHAnsi"/>
                <w:sz w:val="23"/>
                <w:szCs w:val="23"/>
              </w:rPr>
              <w:t>南市東區中華東路一段</w:t>
            </w:r>
            <w:r w:rsidRPr="0085047E">
              <w:rPr>
                <w:rFonts w:eastAsia="標楷體" w:cstheme="minorHAnsi"/>
                <w:sz w:val="23"/>
                <w:szCs w:val="23"/>
              </w:rPr>
              <w:t>368</w:t>
            </w:r>
            <w:r w:rsidRPr="0085047E">
              <w:rPr>
                <w:rFonts w:eastAsia="標楷體" w:cstheme="minorHAnsi"/>
                <w:sz w:val="23"/>
                <w:szCs w:val="23"/>
              </w:rPr>
              <w:t>號</w:t>
            </w:r>
            <w:r w:rsidRPr="0085047E">
              <w:rPr>
                <w:rFonts w:eastAsia="標楷體" w:cstheme="minorHAnsi"/>
                <w:sz w:val="23"/>
                <w:szCs w:val="23"/>
              </w:rPr>
              <w:t xml:space="preserve"> No. 368, Sec. 1, Zhonghua E. Rd., East Dist., Tainan City 701, Taiwan </w:t>
            </w:r>
          </w:p>
        </w:tc>
      </w:tr>
      <w:tr w:rsidR="0048570D" w:rsidRPr="0085047E" w14:paraId="38676867" w14:textId="77777777" w:rsidTr="0048570D">
        <w:trPr>
          <w:jc w:val="center"/>
        </w:trPr>
        <w:tc>
          <w:tcPr>
            <w:cnfStyle w:val="001000000000" w:firstRow="0" w:lastRow="0" w:firstColumn="1" w:lastColumn="0" w:oddVBand="0" w:evenVBand="0" w:oddHBand="0" w:evenHBand="0" w:firstRowFirstColumn="0" w:firstRowLastColumn="0" w:lastRowFirstColumn="0" w:lastRowLastColumn="0"/>
            <w:tcW w:w="560" w:type="dxa"/>
          </w:tcPr>
          <w:p w14:paraId="450F25DA"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2</w:t>
            </w:r>
          </w:p>
        </w:tc>
        <w:tc>
          <w:tcPr>
            <w:tcW w:w="2559" w:type="dxa"/>
          </w:tcPr>
          <w:p w14:paraId="712BF522"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Queena Plaza Hotel Tainan </w:t>
            </w:r>
          </w:p>
        </w:tc>
        <w:tc>
          <w:tcPr>
            <w:tcW w:w="6804" w:type="dxa"/>
          </w:tcPr>
          <w:p w14:paraId="3E680A7E"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710</w:t>
            </w:r>
            <w:proofErr w:type="gramStart"/>
            <w:r w:rsidRPr="0085047E">
              <w:rPr>
                <w:rFonts w:eastAsia="標楷體" w:cstheme="minorHAnsi"/>
                <w:sz w:val="23"/>
                <w:szCs w:val="23"/>
              </w:rPr>
              <w:t>臺</w:t>
            </w:r>
            <w:proofErr w:type="gramEnd"/>
            <w:r w:rsidRPr="0085047E">
              <w:rPr>
                <w:rFonts w:eastAsia="標楷體" w:cstheme="minorHAnsi"/>
                <w:sz w:val="23"/>
                <w:szCs w:val="23"/>
              </w:rPr>
              <w:t>南市永康區永安一街</w:t>
            </w:r>
            <w:r w:rsidRPr="0085047E">
              <w:rPr>
                <w:rFonts w:eastAsia="標楷體" w:cstheme="minorHAnsi"/>
                <w:sz w:val="23"/>
                <w:szCs w:val="23"/>
              </w:rPr>
              <w:t>99</w:t>
            </w:r>
            <w:r w:rsidRPr="0085047E">
              <w:rPr>
                <w:rFonts w:eastAsia="標楷體" w:cstheme="minorHAnsi"/>
                <w:sz w:val="23"/>
                <w:szCs w:val="23"/>
              </w:rPr>
              <w:t>號</w:t>
            </w:r>
            <w:r w:rsidRPr="0085047E">
              <w:rPr>
                <w:rFonts w:eastAsia="標楷體" w:cstheme="minorHAnsi"/>
                <w:sz w:val="23"/>
                <w:szCs w:val="23"/>
              </w:rPr>
              <w:t xml:space="preserve"> No. 99, Yong </w:t>
            </w:r>
            <w:proofErr w:type="gramStart"/>
            <w:r w:rsidRPr="0085047E">
              <w:rPr>
                <w:rFonts w:eastAsia="標楷體" w:cstheme="minorHAnsi"/>
                <w:sz w:val="23"/>
                <w:szCs w:val="23"/>
              </w:rPr>
              <w:t>An</w:t>
            </w:r>
            <w:proofErr w:type="gramEnd"/>
            <w:r w:rsidRPr="0085047E">
              <w:rPr>
                <w:rFonts w:eastAsia="標楷體" w:cstheme="minorHAnsi"/>
                <w:sz w:val="23"/>
                <w:szCs w:val="23"/>
              </w:rPr>
              <w:t xml:space="preserve"> 1st St., Yongkang Dist., Tainan City 710, Taiwan </w:t>
            </w:r>
          </w:p>
        </w:tc>
      </w:tr>
      <w:tr w:rsidR="0048570D" w:rsidRPr="0085047E" w14:paraId="37FDEBE1" w14:textId="77777777" w:rsidTr="00485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0" w:type="dxa"/>
          </w:tcPr>
          <w:p w14:paraId="721D0F15"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3</w:t>
            </w:r>
          </w:p>
        </w:tc>
        <w:tc>
          <w:tcPr>
            <w:tcW w:w="2559" w:type="dxa"/>
          </w:tcPr>
          <w:p w14:paraId="5FD88666"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Evergreen Plaza Hotel (Tainan) </w:t>
            </w:r>
          </w:p>
        </w:tc>
        <w:tc>
          <w:tcPr>
            <w:tcW w:w="6804" w:type="dxa"/>
          </w:tcPr>
          <w:p w14:paraId="10A8D4F1"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701</w:t>
            </w:r>
            <w:proofErr w:type="gramStart"/>
            <w:r w:rsidRPr="0085047E">
              <w:rPr>
                <w:rFonts w:eastAsia="標楷體" w:cstheme="minorHAnsi"/>
                <w:sz w:val="23"/>
                <w:szCs w:val="23"/>
              </w:rPr>
              <w:t>臺</w:t>
            </w:r>
            <w:proofErr w:type="gramEnd"/>
            <w:r w:rsidRPr="0085047E">
              <w:rPr>
                <w:rFonts w:eastAsia="標楷體" w:cstheme="minorHAnsi"/>
                <w:sz w:val="23"/>
                <w:szCs w:val="23"/>
              </w:rPr>
              <w:t>南市東區中華東路三段</w:t>
            </w:r>
            <w:r w:rsidRPr="0085047E">
              <w:rPr>
                <w:rFonts w:eastAsia="標楷體" w:cstheme="minorHAnsi"/>
                <w:sz w:val="23"/>
                <w:szCs w:val="23"/>
              </w:rPr>
              <w:t>336</w:t>
            </w:r>
            <w:r w:rsidRPr="0085047E">
              <w:rPr>
                <w:rFonts w:eastAsia="標楷體" w:cstheme="minorHAnsi"/>
                <w:sz w:val="23"/>
                <w:szCs w:val="23"/>
              </w:rPr>
              <w:t>巷</w:t>
            </w:r>
            <w:r w:rsidRPr="0085047E">
              <w:rPr>
                <w:rFonts w:eastAsia="標楷體" w:cstheme="minorHAnsi"/>
                <w:sz w:val="23"/>
                <w:szCs w:val="23"/>
              </w:rPr>
              <w:t>1</w:t>
            </w:r>
            <w:r w:rsidRPr="0085047E">
              <w:rPr>
                <w:rFonts w:eastAsia="標楷體" w:cstheme="minorHAnsi"/>
                <w:sz w:val="23"/>
                <w:szCs w:val="23"/>
              </w:rPr>
              <w:t>號</w:t>
            </w:r>
            <w:r w:rsidRPr="0085047E">
              <w:rPr>
                <w:rFonts w:eastAsia="標楷體" w:cstheme="minorHAnsi"/>
                <w:sz w:val="23"/>
                <w:szCs w:val="23"/>
              </w:rPr>
              <w:t xml:space="preserve"> No. 1, Ln. 336, Sec. 3, </w:t>
            </w:r>
            <w:proofErr w:type="spellStart"/>
            <w:r w:rsidRPr="0085047E">
              <w:rPr>
                <w:rFonts w:eastAsia="標楷體" w:cstheme="minorHAnsi"/>
                <w:sz w:val="23"/>
                <w:szCs w:val="23"/>
              </w:rPr>
              <w:t>Chunghua</w:t>
            </w:r>
            <w:proofErr w:type="spellEnd"/>
            <w:r w:rsidRPr="0085047E">
              <w:rPr>
                <w:rFonts w:eastAsia="標楷體" w:cstheme="minorHAnsi"/>
                <w:sz w:val="23"/>
                <w:szCs w:val="23"/>
              </w:rPr>
              <w:t xml:space="preserve"> E. Rd., Tainan City 701, Taiwan </w:t>
            </w:r>
          </w:p>
        </w:tc>
      </w:tr>
      <w:tr w:rsidR="0048570D" w:rsidRPr="0085047E" w14:paraId="2945A1F5" w14:textId="77777777" w:rsidTr="0048570D">
        <w:trPr>
          <w:jc w:val="center"/>
        </w:trPr>
        <w:tc>
          <w:tcPr>
            <w:cnfStyle w:val="001000000000" w:firstRow="0" w:lastRow="0" w:firstColumn="1" w:lastColumn="0" w:oddVBand="0" w:evenVBand="0" w:oddHBand="0" w:evenHBand="0" w:firstRowFirstColumn="0" w:firstRowLastColumn="0" w:lastRowFirstColumn="0" w:lastRowLastColumn="0"/>
            <w:tcW w:w="560" w:type="dxa"/>
          </w:tcPr>
          <w:p w14:paraId="234EF7C6"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4</w:t>
            </w:r>
          </w:p>
        </w:tc>
        <w:tc>
          <w:tcPr>
            <w:tcW w:w="2559" w:type="dxa"/>
          </w:tcPr>
          <w:p w14:paraId="27842306"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HOTEL COZZI-XIMEN TAINAN </w:t>
            </w:r>
          </w:p>
        </w:tc>
        <w:tc>
          <w:tcPr>
            <w:tcW w:w="6804" w:type="dxa"/>
          </w:tcPr>
          <w:p w14:paraId="13406A95"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700</w:t>
            </w:r>
            <w:proofErr w:type="gramStart"/>
            <w:r w:rsidRPr="0085047E">
              <w:rPr>
                <w:rFonts w:eastAsia="標楷體" w:cstheme="minorHAnsi"/>
                <w:sz w:val="23"/>
                <w:szCs w:val="23"/>
              </w:rPr>
              <w:t>臺</w:t>
            </w:r>
            <w:proofErr w:type="gramEnd"/>
            <w:r w:rsidRPr="0085047E">
              <w:rPr>
                <w:rFonts w:eastAsia="標楷體" w:cstheme="minorHAnsi"/>
                <w:sz w:val="23"/>
                <w:szCs w:val="23"/>
              </w:rPr>
              <w:t>南市中西區西門路一段</w:t>
            </w:r>
            <w:r w:rsidRPr="0085047E">
              <w:rPr>
                <w:rFonts w:eastAsia="標楷體" w:cstheme="minorHAnsi"/>
                <w:sz w:val="23"/>
                <w:szCs w:val="23"/>
              </w:rPr>
              <w:t>658</w:t>
            </w:r>
            <w:r w:rsidRPr="0085047E">
              <w:rPr>
                <w:rFonts w:eastAsia="標楷體" w:cstheme="minorHAnsi"/>
                <w:sz w:val="23"/>
                <w:szCs w:val="23"/>
              </w:rPr>
              <w:t>之</w:t>
            </w:r>
            <w:r w:rsidRPr="0085047E">
              <w:rPr>
                <w:rFonts w:eastAsia="標楷體" w:cstheme="minorHAnsi"/>
                <w:sz w:val="23"/>
                <w:szCs w:val="23"/>
              </w:rPr>
              <w:t>2</w:t>
            </w:r>
            <w:r w:rsidRPr="0085047E">
              <w:rPr>
                <w:rFonts w:eastAsia="標楷體" w:cstheme="minorHAnsi"/>
                <w:sz w:val="23"/>
                <w:szCs w:val="23"/>
              </w:rPr>
              <w:t>號</w:t>
            </w:r>
            <w:r w:rsidRPr="0085047E">
              <w:rPr>
                <w:rFonts w:eastAsia="標楷體" w:cstheme="minorHAnsi"/>
                <w:sz w:val="23"/>
                <w:szCs w:val="23"/>
              </w:rPr>
              <w:t xml:space="preserve"> No. 658-2, Sec. 1, Ximen Rd., West Central Dist., Tainan City 700, Taiwan </w:t>
            </w:r>
          </w:p>
        </w:tc>
      </w:tr>
      <w:tr w:rsidR="0048570D" w:rsidRPr="0085047E" w14:paraId="3F8E2DE8" w14:textId="77777777" w:rsidTr="00485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0" w:type="dxa"/>
          </w:tcPr>
          <w:p w14:paraId="6F6306F2"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5</w:t>
            </w:r>
          </w:p>
        </w:tc>
        <w:tc>
          <w:tcPr>
            <w:tcW w:w="2559" w:type="dxa"/>
          </w:tcPr>
          <w:p w14:paraId="450E750A"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Crowne Plaza Tainan </w:t>
            </w:r>
          </w:p>
        </w:tc>
        <w:tc>
          <w:tcPr>
            <w:tcW w:w="6804" w:type="dxa"/>
          </w:tcPr>
          <w:p w14:paraId="56ACD5AD"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708</w:t>
            </w:r>
            <w:proofErr w:type="gramStart"/>
            <w:r w:rsidRPr="0085047E">
              <w:rPr>
                <w:rFonts w:eastAsia="標楷體" w:cstheme="minorHAnsi"/>
                <w:sz w:val="23"/>
                <w:szCs w:val="23"/>
              </w:rPr>
              <w:t>臺</w:t>
            </w:r>
            <w:proofErr w:type="gramEnd"/>
            <w:r w:rsidRPr="0085047E">
              <w:rPr>
                <w:rFonts w:eastAsia="標楷體" w:cstheme="minorHAnsi"/>
                <w:sz w:val="23"/>
                <w:szCs w:val="23"/>
              </w:rPr>
              <w:t>南市</w:t>
            </w:r>
            <w:proofErr w:type="gramStart"/>
            <w:r w:rsidRPr="0085047E">
              <w:rPr>
                <w:rFonts w:eastAsia="標楷體" w:cstheme="minorHAnsi"/>
                <w:sz w:val="23"/>
                <w:szCs w:val="23"/>
              </w:rPr>
              <w:t>安平區州平路</w:t>
            </w:r>
            <w:proofErr w:type="gramEnd"/>
            <w:r w:rsidRPr="0085047E">
              <w:rPr>
                <w:rFonts w:eastAsia="標楷體" w:cstheme="minorHAnsi"/>
                <w:sz w:val="23"/>
                <w:szCs w:val="23"/>
              </w:rPr>
              <w:t>289</w:t>
            </w:r>
            <w:r w:rsidRPr="0085047E">
              <w:rPr>
                <w:rFonts w:eastAsia="標楷體" w:cstheme="minorHAnsi"/>
                <w:sz w:val="23"/>
                <w:szCs w:val="23"/>
              </w:rPr>
              <w:t>號</w:t>
            </w:r>
            <w:r w:rsidRPr="0085047E">
              <w:rPr>
                <w:rFonts w:eastAsia="標楷體" w:cstheme="minorHAnsi"/>
                <w:sz w:val="23"/>
                <w:szCs w:val="23"/>
              </w:rPr>
              <w:t xml:space="preserve"> No. 289, </w:t>
            </w:r>
            <w:proofErr w:type="spellStart"/>
            <w:r w:rsidRPr="0085047E">
              <w:rPr>
                <w:rFonts w:eastAsia="標楷體" w:cstheme="minorHAnsi"/>
                <w:sz w:val="23"/>
                <w:szCs w:val="23"/>
              </w:rPr>
              <w:t>Zhouping</w:t>
            </w:r>
            <w:proofErr w:type="spellEnd"/>
            <w:r w:rsidRPr="0085047E">
              <w:rPr>
                <w:rFonts w:eastAsia="標楷體" w:cstheme="minorHAnsi"/>
                <w:sz w:val="23"/>
                <w:szCs w:val="23"/>
              </w:rPr>
              <w:t xml:space="preserve"> Rd., </w:t>
            </w:r>
            <w:proofErr w:type="spellStart"/>
            <w:r w:rsidRPr="0085047E">
              <w:rPr>
                <w:rFonts w:eastAsia="標楷體" w:cstheme="minorHAnsi"/>
                <w:sz w:val="23"/>
                <w:szCs w:val="23"/>
              </w:rPr>
              <w:t>Anping</w:t>
            </w:r>
            <w:proofErr w:type="spellEnd"/>
            <w:r w:rsidRPr="0085047E">
              <w:rPr>
                <w:rFonts w:eastAsia="標楷體" w:cstheme="minorHAnsi"/>
                <w:sz w:val="23"/>
                <w:szCs w:val="23"/>
              </w:rPr>
              <w:t xml:space="preserve"> Dist., Tainan City 708, Taiwan </w:t>
            </w:r>
          </w:p>
        </w:tc>
      </w:tr>
      <w:tr w:rsidR="0048570D" w:rsidRPr="0085047E" w14:paraId="29805917" w14:textId="77777777" w:rsidTr="0048570D">
        <w:trPr>
          <w:jc w:val="center"/>
        </w:trPr>
        <w:tc>
          <w:tcPr>
            <w:cnfStyle w:val="001000000000" w:firstRow="0" w:lastRow="0" w:firstColumn="1" w:lastColumn="0" w:oddVBand="0" w:evenVBand="0" w:oddHBand="0" w:evenHBand="0" w:firstRowFirstColumn="0" w:firstRowLastColumn="0" w:lastRowFirstColumn="0" w:lastRowLastColumn="0"/>
            <w:tcW w:w="560" w:type="dxa"/>
          </w:tcPr>
          <w:p w14:paraId="4C83F1E0"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6</w:t>
            </w:r>
          </w:p>
        </w:tc>
        <w:tc>
          <w:tcPr>
            <w:tcW w:w="2559" w:type="dxa"/>
          </w:tcPr>
          <w:p w14:paraId="7CE2FAFC"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Shangri-La's Far Eastern Tainan </w:t>
            </w:r>
          </w:p>
        </w:tc>
        <w:tc>
          <w:tcPr>
            <w:tcW w:w="6804" w:type="dxa"/>
          </w:tcPr>
          <w:p w14:paraId="2AC382DE"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701</w:t>
            </w:r>
            <w:proofErr w:type="gramStart"/>
            <w:r w:rsidRPr="0085047E">
              <w:rPr>
                <w:rFonts w:eastAsia="標楷體" w:cstheme="minorHAnsi"/>
                <w:sz w:val="23"/>
                <w:szCs w:val="23"/>
              </w:rPr>
              <w:t>臺</w:t>
            </w:r>
            <w:proofErr w:type="gramEnd"/>
            <w:r w:rsidRPr="0085047E">
              <w:rPr>
                <w:rFonts w:eastAsia="標楷體" w:cstheme="minorHAnsi"/>
                <w:sz w:val="23"/>
                <w:szCs w:val="23"/>
              </w:rPr>
              <w:t>南市東區大學路西段</w:t>
            </w:r>
            <w:r w:rsidRPr="0085047E">
              <w:rPr>
                <w:rFonts w:eastAsia="標楷體" w:cstheme="minorHAnsi"/>
                <w:sz w:val="23"/>
                <w:szCs w:val="23"/>
              </w:rPr>
              <w:t>89</w:t>
            </w:r>
            <w:r w:rsidRPr="0085047E">
              <w:rPr>
                <w:rFonts w:eastAsia="標楷體" w:cstheme="minorHAnsi"/>
                <w:sz w:val="23"/>
                <w:szCs w:val="23"/>
              </w:rPr>
              <w:t>號</w:t>
            </w:r>
            <w:r w:rsidRPr="0085047E">
              <w:rPr>
                <w:rFonts w:eastAsia="標楷體" w:cstheme="minorHAnsi"/>
                <w:sz w:val="23"/>
                <w:szCs w:val="23"/>
              </w:rPr>
              <w:t xml:space="preserve"> No. 89, Sec. W., </w:t>
            </w:r>
            <w:proofErr w:type="spellStart"/>
            <w:r w:rsidRPr="0085047E">
              <w:rPr>
                <w:rFonts w:eastAsia="標楷體" w:cstheme="minorHAnsi"/>
                <w:sz w:val="23"/>
                <w:szCs w:val="23"/>
              </w:rPr>
              <w:t>Daxue</w:t>
            </w:r>
            <w:proofErr w:type="spellEnd"/>
            <w:r w:rsidRPr="0085047E">
              <w:rPr>
                <w:rFonts w:eastAsia="標楷體" w:cstheme="minorHAnsi"/>
                <w:sz w:val="23"/>
                <w:szCs w:val="23"/>
              </w:rPr>
              <w:t xml:space="preserve"> Rd., Tainan City 701, Taiwan </w:t>
            </w:r>
          </w:p>
        </w:tc>
      </w:tr>
      <w:tr w:rsidR="0048570D" w:rsidRPr="0085047E" w14:paraId="60DD92B3" w14:textId="77777777" w:rsidTr="00485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0" w:type="dxa"/>
          </w:tcPr>
          <w:p w14:paraId="3BE6840C" w14:textId="77777777" w:rsidR="0048570D" w:rsidRPr="00F148C7" w:rsidRDefault="0048570D" w:rsidP="006A74E6">
            <w:pPr>
              <w:jc w:val="center"/>
              <w:rPr>
                <w:rFonts w:eastAsia="標楷體" w:cstheme="minorHAnsi"/>
                <w:i/>
                <w:iCs/>
                <w:sz w:val="26"/>
                <w:szCs w:val="26"/>
              </w:rPr>
            </w:pPr>
            <w:r w:rsidRPr="00F148C7">
              <w:rPr>
                <w:rFonts w:eastAsia="標楷體" w:cstheme="minorHAnsi"/>
                <w:i/>
                <w:iCs/>
                <w:sz w:val="23"/>
                <w:szCs w:val="23"/>
              </w:rPr>
              <w:t>7</w:t>
            </w:r>
          </w:p>
        </w:tc>
        <w:tc>
          <w:tcPr>
            <w:tcW w:w="2559" w:type="dxa"/>
          </w:tcPr>
          <w:p w14:paraId="15649F26"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 xml:space="preserve">Just Sleep Tainan </w:t>
            </w:r>
            <w:proofErr w:type="spellStart"/>
            <w:r w:rsidRPr="0085047E">
              <w:rPr>
                <w:rFonts w:eastAsia="標楷體" w:cstheme="minorHAnsi"/>
                <w:sz w:val="23"/>
                <w:szCs w:val="23"/>
              </w:rPr>
              <w:t>Hushan</w:t>
            </w:r>
            <w:proofErr w:type="spellEnd"/>
            <w:r w:rsidRPr="0085047E">
              <w:rPr>
                <w:rFonts w:eastAsia="標楷體" w:cstheme="minorHAnsi"/>
                <w:sz w:val="23"/>
                <w:szCs w:val="23"/>
              </w:rPr>
              <w:t xml:space="preserve"> </w:t>
            </w:r>
          </w:p>
        </w:tc>
        <w:tc>
          <w:tcPr>
            <w:tcW w:w="6804" w:type="dxa"/>
          </w:tcPr>
          <w:p w14:paraId="503A1FAA"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6"/>
                <w:szCs w:val="26"/>
              </w:rPr>
            </w:pPr>
            <w:r w:rsidRPr="0085047E">
              <w:rPr>
                <w:rFonts w:eastAsia="標楷體" w:cstheme="minorHAnsi"/>
                <w:sz w:val="23"/>
                <w:szCs w:val="23"/>
              </w:rPr>
              <w:t>717</w:t>
            </w:r>
            <w:proofErr w:type="gramStart"/>
            <w:r w:rsidRPr="0085047E">
              <w:rPr>
                <w:rFonts w:eastAsia="標楷體" w:cstheme="minorHAnsi"/>
                <w:sz w:val="23"/>
                <w:szCs w:val="23"/>
              </w:rPr>
              <w:t>臺</w:t>
            </w:r>
            <w:proofErr w:type="gramEnd"/>
            <w:r w:rsidRPr="0085047E">
              <w:rPr>
                <w:rFonts w:eastAsia="標楷體" w:cstheme="minorHAnsi"/>
                <w:sz w:val="23"/>
                <w:szCs w:val="23"/>
              </w:rPr>
              <w:t>南市仁德區文華路二段</w:t>
            </w:r>
            <w:r w:rsidRPr="0085047E">
              <w:rPr>
                <w:rFonts w:eastAsia="標楷體" w:cstheme="minorHAnsi"/>
                <w:sz w:val="23"/>
                <w:szCs w:val="23"/>
              </w:rPr>
              <w:t>300</w:t>
            </w:r>
            <w:r w:rsidRPr="0085047E">
              <w:rPr>
                <w:rFonts w:eastAsia="標楷體" w:cstheme="minorHAnsi"/>
                <w:sz w:val="23"/>
                <w:szCs w:val="23"/>
              </w:rPr>
              <w:t>號</w:t>
            </w:r>
            <w:r w:rsidRPr="0085047E">
              <w:rPr>
                <w:rFonts w:eastAsia="標楷體" w:cstheme="minorHAnsi"/>
                <w:sz w:val="23"/>
                <w:szCs w:val="23"/>
              </w:rPr>
              <w:t xml:space="preserve"> No. 300, Sec. 2, Wenhua Rd., Rende Dist., Tainan City 717, Taiwan </w:t>
            </w:r>
          </w:p>
        </w:tc>
      </w:tr>
      <w:tr w:rsidR="0048570D" w:rsidRPr="0085047E" w14:paraId="45512597" w14:textId="77777777" w:rsidTr="0048570D">
        <w:trPr>
          <w:jc w:val="center"/>
        </w:trPr>
        <w:tc>
          <w:tcPr>
            <w:cnfStyle w:val="001000000000" w:firstRow="0" w:lastRow="0" w:firstColumn="1" w:lastColumn="0" w:oddVBand="0" w:evenVBand="0" w:oddHBand="0" w:evenHBand="0" w:firstRowFirstColumn="0" w:firstRowLastColumn="0" w:lastRowFirstColumn="0" w:lastRowLastColumn="0"/>
            <w:tcW w:w="560" w:type="dxa"/>
          </w:tcPr>
          <w:p w14:paraId="2F51C3FB" w14:textId="77777777" w:rsidR="0048570D" w:rsidRPr="00F148C7" w:rsidRDefault="0048570D" w:rsidP="006A74E6">
            <w:pPr>
              <w:jc w:val="center"/>
              <w:rPr>
                <w:rFonts w:eastAsia="標楷體" w:cstheme="minorHAnsi"/>
                <w:i/>
                <w:iCs/>
                <w:sz w:val="23"/>
                <w:szCs w:val="23"/>
              </w:rPr>
            </w:pPr>
            <w:r w:rsidRPr="00F148C7">
              <w:rPr>
                <w:rFonts w:eastAsia="標楷體" w:cstheme="minorHAnsi" w:hint="eastAsia"/>
                <w:i/>
                <w:iCs/>
                <w:sz w:val="23"/>
                <w:szCs w:val="23"/>
              </w:rPr>
              <w:t>8</w:t>
            </w:r>
          </w:p>
        </w:tc>
        <w:tc>
          <w:tcPr>
            <w:tcW w:w="2559" w:type="dxa"/>
          </w:tcPr>
          <w:p w14:paraId="6ED83DB0" w14:textId="77777777" w:rsidR="0048570D" w:rsidRPr="0085047E"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3"/>
                <w:szCs w:val="23"/>
              </w:rPr>
            </w:pPr>
            <w:r w:rsidRPr="008C51DF">
              <w:rPr>
                <w:rFonts w:eastAsia="標楷體" w:cstheme="minorHAnsi"/>
                <w:sz w:val="23"/>
                <w:szCs w:val="23"/>
              </w:rPr>
              <w:t xml:space="preserve">CHECK inn SELECT Tainan Yongkang </w:t>
            </w:r>
          </w:p>
        </w:tc>
        <w:tc>
          <w:tcPr>
            <w:tcW w:w="6804" w:type="dxa"/>
          </w:tcPr>
          <w:p w14:paraId="78C36A0B" w14:textId="77777777" w:rsidR="0048570D" w:rsidRPr="008C51DF" w:rsidRDefault="0048570D" w:rsidP="006A74E6">
            <w:pPr>
              <w:pStyle w:val="Default"/>
              <w:cnfStyle w:val="000000000000" w:firstRow="0" w:lastRow="0" w:firstColumn="0" w:lastColumn="0" w:oddVBand="0" w:evenVBand="0" w:oddHBand="0" w:evenHBand="0" w:firstRowFirstColumn="0" w:firstRowLastColumn="0" w:lastRowFirstColumn="0" w:lastRowLastColumn="0"/>
              <w:rPr>
                <w:rFonts w:asciiTheme="minorHAnsi" w:cstheme="minorHAnsi"/>
                <w:sz w:val="23"/>
                <w:szCs w:val="23"/>
              </w:rPr>
            </w:pPr>
            <w:r w:rsidRPr="008C51DF">
              <w:rPr>
                <w:rFonts w:asciiTheme="minorHAnsi" w:cstheme="minorHAnsi"/>
                <w:sz w:val="23"/>
                <w:szCs w:val="23"/>
              </w:rPr>
              <w:t>710</w:t>
            </w:r>
            <w:r w:rsidRPr="008C51DF">
              <w:rPr>
                <w:rFonts w:asciiTheme="minorHAnsi" w:cstheme="minorHAnsi"/>
                <w:sz w:val="23"/>
                <w:szCs w:val="23"/>
              </w:rPr>
              <w:t>台南市永康區中正北路</w:t>
            </w:r>
            <w:r w:rsidRPr="008C51DF">
              <w:rPr>
                <w:rFonts w:asciiTheme="minorHAnsi" w:cstheme="minorHAnsi"/>
                <w:sz w:val="23"/>
                <w:szCs w:val="23"/>
              </w:rPr>
              <w:t>218</w:t>
            </w:r>
            <w:r w:rsidRPr="008C51DF">
              <w:rPr>
                <w:rFonts w:asciiTheme="minorHAnsi" w:cstheme="minorHAnsi"/>
                <w:sz w:val="23"/>
                <w:szCs w:val="23"/>
              </w:rPr>
              <w:t>號</w:t>
            </w:r>
            <w:r w:rsidRPr="008C51DF">
              <w:rPr>
                <w:rFonts w:asciiTheme="minorHAnsi" w:cstheme="minorHAnsi"/>
                <w:sz w:val="23"/>
                <w:szCs w:val="23"/>
              </w:rPr>
              <w:t xml:space="preserve"> </w:t>
            </w:r>
          </w:p>
          <w:p w14:paraId="7BC8116B" w14:textId="77777777" w:rsidR="0048570D" w:rsidRPr="008C51DF" w:rsidRDefault="0048570D" w:rsidP="006A74E6">
            <w:pPr>
              <w:cnfStyle w:val="000000000000" w:firstRow="0" w:lastRow="0" w:firstColumn="0" w:lastColumn="0" w:oddVBand="0" w:evenVBand="0" w:oddHBand="0" w:evenHBand="0" w:firstRowFirstColumn="0" w:firstRowLastColumn="0" w:lastRowFirstColumn="0" w:lastRowLastColumn="0"/>
              <w:rPr>
                <w:rFonts w:eastAsia="標楷體" w:cstheme="minorHAnsi"/>
                <w:sz w:val="23"/>
                <w:szCs w:val="23"/>
              </w:rPr>
            </w:pPr>
            <w:r w:rsidRPr="008C51DF">
              <w:rPr>
                <w:rFonts w:cstheme="minorHAnsi"/>
                <w:sz w:val="23"/>
                <w:szCs w:val="23"/>
              </w:rPr>
              <w:t xml:space="preserve">No. 218, Zhongzheng N. Rd., Yongkang Dist., Tainan City 710, Taiwan </w:t>
            </w:r>
          </w:p>
        </w:tc>
      </w:tr>
      <w:tr w:rsidR="0048570D" w:rsidRPr="0085047E" w14:paraId="0FEA508D" w14:textId="77777777" w:rsidTr="00485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0" w:type="dxa"/>
          </w:tcPr>
          <w:p w14:paraId="551BE51A" w14:textId="77777777" w:rsidR="0048570D" w:rsidRPr="00F148C7" w:rsidRDefault="0048570D" w:rsidP="006A74E6">
            <w:pPr>
              <w:jc w:val="center"/>
              <w:rPr>
                <w:rFonts w:eastAsia="標楷體" w:cstheme="minorHAnsi"/>
                <w:i/>
                <w:iCs/>
                <w:sz w:val="23"/>
                <w:szCs w:val="23"/>
              </w:rPr>
            </w:pPr>
            <w:r w:rsidRPr="00F148C7">
              <w:rPr>
                <w:rFonts w:eastAsia="標楷體" w:cstheme="minorHAnsi" w:hint="eastAsia"/>
                <w:i/>
                <w:iCs/>
                <w:sz w:val="23"/>
                <w:szCs w:val="23"/>
              </w:rPr>
              <w:t>9</w:t>
            </w:r>
          </w:p>
        </w:tc>
        <w:tc>
          <w:tcPr>
            <w:tcW w:w="2559" w:type="dxa"/>
          </w:tcPr>
          <w:p w14:paraId="2A30E8B8" w14:textId="77777777" w:rsidR="0048570D" w:rsidRPr="0085047E"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3"/>
                <w:szCs w:val="23"/>
              </w:rPr>
            </w:pPr>
            <w:r w:rsidRPr="008C51DF">
              <w:rPr>
                <w:rFonts w:eastAsia="標楷體" w:cstheme="minorHAnsi"/>
                <w:sz w:val="23"/>
                <w:szCs w:val="23"/>
              </w:rPr>
              <w:t xml:space="preserve">CHECK inn SELECT Tainan Yongkang </w:t>
            </w:r>
          </w:p>
        </w:tc>
        <w:tc>
          <w:tcPr>
            <w:tcW w:w="6804" w:type="dxa"/>
          </w:tcPr>
          <w:p w14:paraId="315C9F41" w14:textId="77777777" w:rsidR="0048570D" w:rsidRPr="008C51DF" w:rsidRDefault="0048570D" w:rsidP="006A74E6">
            <w:pPr>
              <w:pStyle w:val="Default"/>
              <w:cnfStyle w:val="000000100000" w:firstRow="0" w:lastRow="0" w:firstColumn="0" w:lastColumn="0" w:oddVBand="0" w:evenVBand="0" w:oddHBand="1" w:evenHBand="0" w:firstRowFirstColumn="0" w:firstRowLastColumn="0" w:lastRowFirstColumn="0" w:lastRowLastColumn="0"/>
              <w:rPr>
                <w:rFonts w:asciiTheme="minorHAnsi" w:cstheme="minorHAnsi"/>
                <w:sz w:val="23"/>
                <w:szCs w:val="23"/>
              </w:rPr>
            </w:pPr>
            <w:r w:rsidRPr="008C51DF">
              <w:rPr>
                <w:rFonts w:asciiTheme="minorHAnsi" w:cstheme="minorHAnsi"/>
                <w:sz w:val="23"/>
                <w:szCs w:val="23"/>
              </w:rPr>
              <w:t>710</w:t>
            </w:r>
            <w:r w:rsidRPr="008C51DF">
              <w:rPr>
                <w:rFonts w:asciiTheme="minorHAnsi" w:cstheme="minorHAnsi"/>
                <w:sz w:val="23"/>
                <w:szCs w:val="23"/>
              </w:rPr>
              <w:t>台南市永康區中正北路</w:t>
            </w:r>
            <w:r w:rsidRPr="008C51DF">
              <w:rPr>
                <w:rFonts w:asciiTheme="minorHAnsi" w:cstheme="minorHAnsi"/>
                <w:sz w:val="23"/>
                <w:szCs w:val="23"/>
              </w:rPr>
              <w:t>218</w:t>
            </w:r>
            <w:r w:rsidRPr="008C51DF">
              <w:rPr>
                <w:rFonts w:asciiTheme="minorHAnsi" w:cstheme="minorHAnsi"/>
                <w:sz w:val="23"/>
                <w:szCs w:val="23"/>
              </w:rPr>
              <w:t>號</w:t>
            </w:r>
            <w:r w:rsidRPr="008C51DF">
              <w:rPr>
                <w:rFonts w:asciiTheme="minorHAnsi" w:cstheme="minorHAnsi"/>
                <w:sz w:val="23"/>
                <w:szCs w:val="23"/>
              </w:rPr>
              <w:t xml:space="preserve"> </w:t>
            </w:r>
          </w:p>
          <w:p w14:paraId="4956543C" w14:textId="77777777" w:rsidR="0048570D" w:rsidRPr="008C51DF" w:rsidRDefault="0048570D" w:rsidP="006A74E6">
            <w:pPr>
              <w:cnfStyle w:val="000000100000" w:firstRow="0" w:lastRow="0" w:firstColumn="0" w:lastColumn="0" w:oddVBand="0" w:evenVBand="0" w:oddHBand="1" w:evenHBand="0" w:firstRowFirstColumn="0" w:firstRowLastColumn="0" w:lastRowFirstColumn="0" w:lastRowLastColumn="0"/>
              <w:rPr>
                <w:rFonts w:eastAsia="標楷體" w:cstheme="minorHAnsi"/>
                <w:sz w:val="23"/>
                <w:szCs w:val="23"/>
              </w:rPr>
            </w:pPr>
            <w:r w:rsidRPr="008C51DF">
              <w:rPr>
                <w:rFonts w:cstheme="minorHAnsi"/>
                <w:sz w:val="23"/>
                <w:szCs w:val="23"/>
              </w:rPr>
              <w:t xml:space="preserve">No. 218, Zhongzheng N. Rd., Yongkang Dist., Tainan City 710, Taiwan </w:t>
            </w:r>
          </w:p>
        </w:tc>
      </w:tr>
    </w:tbl>
    <w:p w14:paraId="2F64A2CB" w14:textId="77777777" w:rsidR="0048570D" w:rsidRDefault="0048570D" w:rsidP="0048570D">
      <w:pPr>
        <w:numPr>
          <w:ilvl w:val="0"/>
          <w:numId w:val="2"/>
        </w:numPr>
        <w:tabs>
          <w:tab w:val="clear" w:pos="720"/>
          <w:tab w:val="num" w:pos="960"/>
        </w:tabs>
        <w:ind w:leftChars="250" w:left="960"/>
        <w:rPr>
          <w:rFonts w:eastAsia="標楷體" w:cstheme="minorHAnsi"/>
          <w:sz w:val="26"/>
          <w:szCs w:val="26"/>
        </w:rPr>
      </w:pPr>
      <w:r w:rsidRPr="001178BE">
        <w:rPr>
          <w:rFonts w:eastAsia="標楷體" w:cstheme="minorHAnsi"/>
          <w:sz w:val="26"/>
          <w:szCs w:val="26"/>
        </w:rPr>
        <w:lastRenderedPageBreak/>
        <w:t>Hotel accommodation (up to 4 nights) and airport transfers</w:t>
      </w:r>
    </w:p>
    <w:p w14:paraId="0092FFC7" w14:textId="77777777" w:rsidR="0048570D" w:rsidRPr="001178BE" w:rsidRDefault="0048570D" w:rsidP="0048570D">
      <w:pPr>
        <w:numPr>
          <w:ilvl w:val="0"/>
          <w:numId w:val="2"/>
        </w:numPr>
        <w:tabs>
          <w:tab w:val="clear" w:pos="720"/>
          <w:tab w:val="num" w:pos="960"/>
        </w:tabs>
        <w:ind w:leftChars="250" w:left="960"/>
        <w:rPr>
          <w:rFonts w:eastAsia="標楷體" w:cstheme="minorHAnsi"/>
          <w:sz w:val="26"/>
          <w:szCs w:val="26"/>
        </w:rPr>
      </w:pPr>
      <w:r w:rsidRPr="001178BE">
        <w:rPr>
          <w:rFonts w:eastAsia="標楷體" w:cstheme="minorHAnsi"/>
          <w:sz w:val="26"/>
          <w:szCs w:val="26"/>
        </w:rPr>
        <w:t>Economy-class transportation between Taiwan airport and Tainan High-Speed Rail station</w:t>
      </w:r>
    </w:p>
    <w:p w14:paraId="16634562" w14:textId="77777777" w:rsidR="00A50D31" w:rsidRDefault="004760CA" w:rsidP="00A50D31">
      <w:pPr>
        <w:numPr>
          <w:ilvl w:val="0"/>
          <w:numId w:val="2"/>
        </w:numPr>
        <w:tabs>
          <w:tab w:val="clear" w:pos="720"/>
          <w:tab w:val="num" w:pos="960"/>
        </w:tabs>
        <w:ind w:leftChars="250" w:left="960"/>
        <w:rPr>
          <w:rFonts w:eastAsia="標楷體" w:cstheme="minorHAnsi"/>
          <w:sz w:val="26"/>
          <w:szCs w:val="26"/>
        </w:rPr>
      </w:pPr>
      <w:r w:rsidRPr="001178BE">
        <w:rPr>
          <w:rFonts w:eastAsia="標楷體" w:cstheme="minorHAnsi"/>
          <w:sz w:val="26"/>
          <w:szCs w:val="26"/>
        </w:rPr>
        <w:t>Buyers must attend at least 2 full days of the exhibition</w:t>
      </w:r>
    </w:p>
    <w:p w14:paraId="0B8B9529" w14:textId="5E6BAB5E" w:rsidR="00816713" w:rsidRDefault="00816713" w:rsidP="00A50D31">
      <w:pPr>
        <w:numPr>
          <w:ilvl w:val="0"/>
          <w:numId w:val="2"/>
        </w:numPr>
        <w:tabs>
          <w:tab w:val="clear" w:pos="720"/>
          <w:tab w:val="num" w:pos="960"/>
        </w:tabs>
        <w:ind w:leftChars="250" w:left="960"/>
        <w:rPr>
          <w:rFonts w:eastAsia="標楷體" w:cstheme="minorHAnsi"/>
          <w:sz w:val="26"/>
          <w:szCs w:val="26"/>
        </w:rPr>
      </w:pPr>
      <w:r w:rsidRPr="00A50D31">
        <w:rPr>
          <w:rFonts w:eastAsia="標楷體" w:cstheme="minorHAnsi"/>
          <w:sz w:val="26"/>
          <w:szCs w:val="26"/>
        </w:rPr>
        <w:t xml:space="preserve">Total maximum subsidy </w:t>
      </w:r>
      <w:r w:rsidR="005F765D" w:rsidRPr="00A50D31">
        <w:rPr>
          <w:rFonts w:eastAsia="標楷體" w:cstheme="minorHAnsi"/>
          <w:sz w:val="26"/>
          <w:szCs w:val="26"/>
        </w:rPr>
        <w:t xml:space="preserve">per </w:t>
      </w:r>
      <w:proofErr w:type="gramStart"/>
      <w:r w:rsidR="005F765D" w:rsidRPr="00A50D31">
        <w:rPr>
          <w:rFonts w:eastAsia="標楷體" w:cstheme="minorHAnsi"/>
          <w:sz w:val="26"/>
          <w:szCs w:val="26"/>
        </w:rPr>
        <w:t>buyer</w:t>
      </w:r>
      <w:r w:rsidR="00A50D31">
        <w:rPr>
          <w:rFonts w:eastAsia="標楷體" w:cstheme="minorHAnsi" w:hint="eastAsia"/>
          <w:sz w:val="26"/>
          <w:szCs w:val="26"/>
        </w:rPr>
        <w:t xml:space="preserve"> </w:t>
      </w:r>
      <w:r w:rsidRPr="00A50D31">
        <w:rPr>
          <w:rFonts w:eastAsia="標楷體" w:cstheme="minorHAnsi"/>
          <w:sz w:val="26"/>
          <w:szCs w:val="26"/>
        </w:rPr>
        <w:t>:</w:t>
      </w:r>
      <w:proofErr w:type="gramEnd"/>
      <w:r w:rsidRPr="00A50D31">
        <w:rPr>
          <w:rFonts w:eastAsia="標楷體" w:cstheme="minorHAnsi"/>
          <w:sz w:val="26"/>
          <w:szCs w:val="26"/>
        </w:rPr>
        <w:t xml:space="preserve"> </w:t>
      </w:r>
      <w:r w:rsidR="005F765D" w:rsidRPr="00780415">
        <w:rPr>
          <w:rFonts w:eastAsia="標楷體" w:cstheme="minorHAnsi" w:hint="eastAsia"/>
          <w:sz w:val="26"/>
          <w:szCs w:val="26"/>
        </w:rPr>
        <w:t>NTD</w:t>
      </w:r>
      <w:r w:rsidRPr="00780415">
        <w:rPr>
          <w:rFonts w:eastAsia="標楷體" w:cstheme="minorHAnsi"/>
          <w:sz w:val="26"/>
          <w:szCs w:val="26"/>
        </w:rPr>
        <w:t xml:space="preserve"> 20,000</w:t>
      </w:r>
    </w:p>
    <w:p w14:paraId="07237199" w14:textId="77777777" w:rsidR="00816713" w:rsidRPr="001178BE" w:rsidRDefault="00000000" w:rsidP="00816713">
      <w:pPr>
        <w:rPr>
          <w:rFonts w:eastAsia="標楷體" w:cstheme="minorHAnsi"/>
          <w:sz w:val="26"/>
          <w:szCs w:val="26"/>
        </w:rPr>
      </w:pPr>
      <w:r>
        <w:rPr>
          <w:rFonts w:eastAsia="標楷體" w:cstheme="minorHAnsi"/>
          <w:sz w:val="26"/>
          <w:szCs w:val="26"/>
        </w:rPr>
        <w:pict w14:anchorId="77791D10">
          <v:rect id="_x0000_i1026" style="width:0;height:1.5pt" o:hralign="center" o:hrstd="t" o:hr="t" fillcolor="#a0a0a0" stroked="f"/>
        </w:pict>
      </w:r>
    </w:p>
    <w:p w14:paraId="75C9BC97" w14:textId="77777777" w:rsidR="00816713" w:rsidRPr="001178BE" w:rsidRDefault="00816713" w:rsidP="00816713">
      <w:pPr>
        <w:rPr>
          <w:rFonts w:eastAsia="標楷體" w:cstheme="minorHAnsi"/>
          <w:b/>
          <w:bCs/>
          <w:sz w:val="26"/>
          <w:szCs w:val="26"/>
        </w:rPr>
      </w:pPr>
      <w:r w:rsidRPr="001178BE">
        <w:rPr>
          <w:rFonts w:eastAsia="標楷體" w:cstheme="minorHAnsi"/>
          <w:b/>
          <w:bCs/>
          <w:sz w:val="26"/>
          <w:szCs w:val="26"/>
        </w:rPr>
        <w:t>3. Documents Required for Reimbursement</w:t>
      </w:r>
    </w:p>
    <w:p w14:paraId="5754EE08" w14:textId="77777777" w:rsidR="00816713" w:rsidRPr="001178BE" w:rsidRDefault="00816713" w:rsidP="00816713">
      <w:pPr>
        <w:rPr>
          <w:rFonts w:eastAsia="標楷體" w:cstheme="minorHAnsi"/>
          <w:sz w:val="26"/>
          <w:szCs w:val="26"/>
        </w:rPr>
      </w:pPr>
      <w:r w:rsidRPr="001178BE">
        <w:rPr>
          <w:rFonts w:eastAsia="標楷體" w:cstheme="minorHAnsi"/>
          <w:sz w:val="26"/>
          <w:szCs w:val="26"/>
        </w:rPr>
        <w:t>Buyers must retain the following documents for subsidy reimbursement after the exhibition (submit within 30 days):</w:t>
      </w:r>
    </w:p>
    <w:p w14:paraId="703C8870"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Approval documents</w:t>
      </w:r>
    </w:p>
    <w:p w14:paraId="5777F524" w14:textId="77777777" w:rsidR="000E34B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 xml:space="preserve">Scanned copy of business card </w:t>
      </w:r>
    </w:p>
    <w:p w14:paraId="5D4B213A" w14:textId="76CAA710" w:rsidR="00816713" w:rsidRPr="001178BE" w:rsidRDefault="00816713" w:rsidP="00584B20">
      <w:pPr>
        <w:ind w:left="720"/>
        <w:rPr>
          <w:rFonts w:eastAsia="標楷體" w:cstheme="minorHAnsi"/>
          <w:sz w:val="26"/>
          <w:szCs w:val="26"/>
        </w:rPr>
      </w:pPr>
      <w:r w:rsidRPr="001178BE">
        <w:rPr>
          <w:rFonts w:eastAsia="標楷體" w:cstheme="minorHAnsi"/>
          <w:sz w:val="26"/>
          <w:szCs w:val="26"/>
        </w:rPr>
        <w:t>(if name differs from passport, note on reimbursement documents)</w:t>
      </w:r>
    </w:p>
    <w:p w14:paraId="2646A7AE"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International Visitor / Buyer Badge or other proof of attendance</w:t>
      </w:r>
    </w:p>
    <w:p w14:paraId="6FB58C4C" w14:textId="77777777" w:rsidR="001178BE"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Completed survey form</w:t>
      </w:r>
      <w:r w:rsidR="00EA3C34" w:rsidRPr="001178BE">
        <w:rPr>
          <w:rFonts w:eastAsia="標楷體" w:cstheme="minorHAnsi"/>
          <w:sz w:val="26"/>
          <w:szCs w:val="26"/>
        </w:rPr>
        <w:t xml:space="preserve"> </w:t>
      </w:r>
    </w:p>
    <w:p w14:paraId="7F9B907B" w14:textId="54202197" w:rsidR="00816713" w:rsidRPr="001178BE" w:rsidRDefault="00EA3C34" w:rsidP="001178BE">
      <w:pPr>
        <w:ind w:left="720"/>
        <w:rPr>
          <w:rFonts w:eastAsia="標楷體" w:cstheme="minorHAnsi"/>
          <w:sz w:val="26"/>
          <w:szCs w:val="26"/>
        </w:rPr>
      </w:pPr>
      <w:r w:rsidRPr="00EA3C34">
        <w:rPr>
          <w:rFonts w:eastAsia="標楷體" w:cstheme="minorHAnsi"/>
          <w:sz w:val="26"/>
          <w:szCs w:val="26"/>
        </w:rPr>
        <w:t>(Attachment</w:t>
      </w:r>
      <w:r w:rsidR="001178BE" w:rsidRPr="001178BE">
        <w:rPr>
          <w:rFonts w:eastAsia="標楷體" w:cstheme="minorHAnsi"/>
          <w:sz w:val="26"/>
          <w:szCs w:val="26"/>
        </w:rPr>
        <w:t xml:space="preserve"> 5 of </w:t>
      </w:r>
      <w:proofErr w:type="gramStart"/>
      <w:r w:rsidR="001178BE" w:rsidRPr="001178BE">
        <w:rPr>
          <w:rFonts w:eastAsia="標楷體" w:cstheme="minorHAnsi"/>
          <w:sz w:val="26"/>
          <w:szCs w:val="26"/>
        </w:rPr>
        <w:t>115</w:t>
      </w:r>
      <w:proofErr w:type="gramEnd"/>
      <w:r w:rsidR="001178BE" w:rsidRPr="001178BE">
        <w:rPr>
          <w:rFonts w:eastAsia="標楷體" w:cstheme="minorHAnsi"/>
          <w:sz w:val="26"/>
          <w:szCs w:val="26"/>
        </w:rPr>
        <w:t>年度協助洽邀外商人士來</w:t>
      </w:r>
      <w:proofErr w:type="gramStart"/>
      <w:r w:rsidR="001178BE" w:rsidRPr="001178BE">
        <w:rPr>
          <w:rFonts w:eastAsia="標楷體" w:cstheme="minorHAnsi"/>
          <w:sz w:val="26"/>
          <w:szCs w:val="26"/>
        </w:rPr>
        <w:t>臺</w:t>
      </w:r>
      <w:proofErr w:type="gramEnd"/>
      <w:r w:rsidR="001178BE" w:rsidRPr="001178BE">
        <w:rPr>
          <w:rFonts w:eastAsia="標楷體" w:cstheme="minorHAnsi"/>
          <w:sz w:val="26"/>
          <w:szCs w:val="26"/>
        </w:rPr>
        <w:t>觀展採購作業須知</w:t>
      </w:r>
      <w:r w:rsidRPr="00EA3C34">
        <w:rPr>
          <w:rFonts w:eastAsia="標楷體" w:cstheme="minorHAnsi"/>
          <w:sz w:val="26"/>
          <w:szCs w:val="26"/>
        </w:rPr>
        <w:t>)</w:t>
      </w:r>
    </w:p>
    <w:p w14:paraId="0E02A976"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Original or electronic ticket of round-trip flight</w:t>
      </w:r>
    </w:p>
    <w:p w14:paraId="172BC134"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Boarding pass stub or signed electronic boarding pass / passport copy / airline-issued proof of travel</w:t>
      </w:r>
    </w:p>
    <w:p w14:paraId="049F9740"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Flight purchase receipt or travel agency receipt proving payment</w:t>
      </w:r>
    </w:p>
    <w:p w14:paraId="797A1DEE" w14:textId="77777777" w:rsidR="00816713" w:rsidRPr="001178BE" w:rsidRDefault="00816713" w:rsidP="00816713">
      <w:pPr>
        <w:numPr>
          <w:ilvl w:val="0"/>
          <w:numId w:val="3"/>
        </w:numPr>
        <w:rPr>
          <w:rFonts w:eastAsia="標楷體" w:cstheme="minorHAnsi"/>
          <w:sz w:val="26"/>
          <w:szCs w:val="26"/>
        </w:rPr>
      </w:pPr>
      <w:r w:rsidRPr="001178BE">
        <w:rPr>
          <w:rFonts w:eastAsia="標楷體" w:cstheme="minorHAnsi"/>
          <w:sz w:val="26"/>
          <w:szCs w:val="26"/>
        </w:rPr>
        <w:t>High-Speed Rail ticket stub or electronic ticket</w:t>
      </w:r>
    </w:p>
    <w:p w14:paraId="2E00182F" w14:textId="2C947360" w:rsidR="00EA3C34" w:rsidRPr="001178BE" w:rsidRDefault="00EA3C34" w:rsidP="00816713">
      <w:pPr>
        <w:numPr>
          <w:ilvl w:val="0"/>
          <w:numId w:val="3"/>
        </w:numPr>
        <w:rPr>
          <w:rFonts w:eastAsia="標楷體" w:cstheme="minorHAnsi"/>
          <w:sz w:val="26"/>
          <w:szCs w:val="26"/>
        </w:rPr>
      </w:pPr>
      <w:r w:rsidRPr="001178BE">
        <w:rPr>
          <w:rFonts w:eastAsia="標楷體" w:cstheme="minorHAnsi"/>
          <w:sz w:val="26"/>
          <w:szCs w:val="26"/>
        </w:rPr>
        <w:t xml:space="preserve">For </w:t>
      </w:r>
      <w:proofErr w:type="gramStart"/>
      <w:r w:rsidRPr="001178BE">
        <w:rPr>
          <w:rFonts w:eastAsia="標楷體" w:cstheme="minorHAnsi"/>
          <w:sz w:val="26"/>
          <w:szCs w:val="26"/>
        </w:rPr>
        <w:t>accommodation :</w:t>
      </w:r>
      <w:proofErr w:type="gramEnd"/>
      <w:r w:rsidRPr="001178BE">
        <w:rPr>
          <w:rFonts w:eastAsia="標楷體" w:cstheme="minorHAnsi"/>
          <w:sz w:val="26"/>
          <w:szCs w:val="26"/>
        </w:rPr>
        <w:t xml:space="preserve"> </w:t>
      </w:r>
    </w:p>
    <w:p w14:paraId="5854D0D3" w14:textId="05609786" w:rsidR="00EA3C34" w:rsidRPr="00EA3C34" w:rsidRDefault="00EA3C34" w:rsidP="00EA3C34">
      <w:pPr>
        <w:ind w:left="720"/>
        <w:jc w:val="both"/>
        <w:rPr>
          <w:rFonts w:eastAsia="標楷體" w:cstheme="minorHAnsi"/>
          <w:sz w:val="26"/>
          <w:szCs w:val="26"/>
        </w:rPr>
      </w:pPr>
      <w:r w:rsidRPr="00EA3C34">
        <w:rPr>
          <w:rFonts w:eastAsia="標楷體" w:cstheme="minorHAnsi"/>
          <w:sz w:val="26"/>
          <w:szCs w:val="26"/>
        </w:rPr>
        <w:t xml:space="preserve">The following documents must be prepared by buyers and submitted to the contracted hotel. The hotel will forward these to the Taiwan External Trade Development Council (TAITRA) for reimbursement within 30 days after the </w:t>
      </w:r>
      <w:proofErr w:type="gramStart"/>
      <w:r w:rsidRPr="00EA3C34">
        <w:rPr>
          <w:rFonts w:eastAsia="標楷體" w:cstheme="minorHAnsi"/>
          <w:sz w:val="26"/>
          <w:szCs w:val="26"/>
        </w:rPr>
        <w:t>exhibition</w:t>
      </w:r>
      <w:r w:rsidRPr="001178BE">
        <w:rPr>
          <w:rFonts w:eastAsia="標楷體" w:cstheme="minorHAnsi"/>
          <w:sz w:val="26"/>
          <w:szCs w:val="26"/>
        </w:rPr>
        <w:t xml:space="preserve"> </w:t>
      </w:r>
      <w:r w:rsidRPr="00EA3C34">
        <w:rPr>
          <w:rFonts w:eastAsia="標楷體" w:cstheme="minorHAnsi"/>
          <w:sz w:val="26"/>
          <w:szCs w:val="26"/>
        </w:rPr>
        <w:t>:</w:t>
      </w:r>
      <w:proofErr w:type="gramEnd"/>
    </w:p>
    <w:p w14:paraId="48DC171A" w14:textId="77777777" w:rsidR="00EA3C34" w:rsidRPr="00EA3C34" w:rsidRDefault="00EA3C34" w:rsidP="00EA3C34">
      <w:pPr>
        <w:numPr>
          <w:ilvl w:val="0"/>
          <w:numId w:val="7"/>
        </w:numPr>
        <w:rPr>
          <w:rFonts w:eastAsia="標楷體" w:cstheme="minorHAnsi"/>
          <w:sz w:val="26"/>
          <w:szCs w:val="26"/>
        </w:rPr>
      </w:pPr>
      <w:r w:rsidRPr="00EA3C34">
        <w:rPr>
          <w:rFonts w:eastAsia="標楷體" w:cstheme="minorHAnsi"/>
          <w:sz w:val="26"/>
          <w:szCs w:val="26"/>
        </w:rPr>
        <w:t>Copy of passport</w:t>
      </w:r>
    </w:p>
    <w:p w14:paraId="05F15C37" w14:textId="77777777" w:rsidR="00EA3C34" w:rsidRPr="001178BE" w:rsidRDefault="00EA3C34" w:rsidP="00EA3C34">
      <w:pPr>
        <w:numPr>
          <w:ilvl w:val="0"/>
          <w:numId w:val="7"/>
        </w:numPr>
        <w:rPr>
          <w:rFonts w:eastAsia="標楷體" w:cstheme="minorHAnsi"/>
          <w:sz w:val="26"/>
          <w:szCs w:val="26"/>
        </w:rPr>
      </w:pPr>
      <w:r w:rsidRPr="00EA3C34">
        <w:rPr>
          <w:rFonts w:eastAsia="標楷體" w:cstheme="minorHAnsi"/>
          <w:sz w:val="26"/>
          <w:szCs w:val="26"/>
        </w:rPr>
        <w:lastRenderedPageBreak/>
        <w:t xml:space="preserve">Copy of business card </w:t>
      </w:r>
    </w:p>
    <w:p w14:paraId="3E6F223A" w14:textId="65A1A986" w:rsidR="00EA3C34" w:rsidRPr="00EA3C34" w:rsidRDefault="00EA3C34" w:rsidP="00EA3C34">
      <w:pPr>
        <w:ind w:left="1080"/>
        <w:rPr>
          <w:rFonts w:eastAsia="標楷體" w:cstheme="minorHAnsi"/>
          <w:sz w:val="26"/>
          <w:szCs w:val="26"/>
        </w:rPr>
      </w:pPr>
      <w:r w:rsidRPr="00EA3C34">
        <w:rPr>
          <w:rFonts w:eastAsia="標楷體" w:cstheme="minorHAnsi"/>
          <w:sz w:val="26"/>
          <w:szCs w:val="26"/>
        </w:rPr>
        <w:t>(if name differs from passport, please notify hotel staff at check-in)</w:t>
      </w:r>
    </w:p>
    <w:p w14:paraId="4880E67C" w14:textId="77777777" w:rsidR="00EA3C34" w:rsidRPr="00EA3C34" w:rsidRDefault="00EA3C34" w:rsidP="00EA3C34">
      <w:pPr>
        <w:numPr>
          <w:ilvl w:val="0"/>
          <w:numId w:val="7"/>
        </w:numPr>
        <w:rPr>
          <w:rFonts w:eastAsia="標楷體" w:cstheme="minorHAnsi"/>
          <w:sz w:val="26"/>
          <w:szCs w:val="26"/>
        </w:rPr>
      </w:pPr>
      <w:r w:rsidRPr="00EA3C34">
        <w:rPr>
          <w:rFonts w:eastAsia="標楷體" w:cstheme="minorHAnsi"/>
          <w:sz w:val="26"/>
          <w:szCs w:val="26"/>
        </w:rPr>
        <w:t>International Visitor / Buyer Badge or other proof of attendance</w:t>
      </w:r>
    </w:p>
    <w:p w14:paraId="4B319A79" w14:textId="77777777" w:rsidR="001178BE" w:rsidRPr="001178BE" w:rsidRDefault="00EA3C34" w:rsidP="00EA3C34">
      <w:pPr>
        <w:numPr>
          <w:ilvl w:val="0"/>
          <w:numId w:val="7"/>
        </w:numPr>
        <w:rPr>
          <w:rFonts w:eastAsia="標楷體" w:cstheme="minorHAnsi"/>
          <w:sz w:val="26"/>
          <w:szCs w:val="26"/>
        </w:rPr>
      </w:pPr>
      <w:r w:rsidRPr="00EA3C34">
        <w:rPr>
          <w:rFonts w:eastAsia="標楷體" w:cstheme="minorHAnsi"/>
          <w:sz w:val="26"/>
          <w:szCs w:val="26"/>
        </w:rPr>
        <w:t xml:space="preserve">Completed survey form </w:t>
      </w:r>
    </w:p>
    <w:p w14:paraId="1416ED9B" w14:textId="6264AC44" w:rsidR="00EA3C34" w:rsidRPr="00EA3C34" w:rsidRDefault="001178BE" w:rsidP="001178BE">
      <w:pPr>
        <w:ind w:left="1080"/>
        <w:rPr>
          <w:rFonts w:eastAsia="標楷體" w:cstheme="minorHAnsi"/>
          <w:sz w:val="26"/>
          <w:szCs w:val="26"/>
        </w:rPr>
      </w:pPr>
      <w:r w:rsidRPr="00EA3C34">
        <w:rPr>
          <w:rFonts w:eastAsia="標楷體" w:cstheme="minorHAnsi"/>
          <w:sz w:val="26"/>
          <w:szCs w:val="26"/>
        </w:rPr>
        <w:t>(Attachment</w:t>
      </w:r>
      <w:r w:rsidRPr="001178BE">
        <w:rPr>
          <w:rFonts w:eastAsia="標楷體" w:cstheme="minorHAnsi"/>
          <w:sz w:val="26"/>
          <w:szCs w:val="26"/>
        </w:rPr>
        <w:t xml:space="preserve"> 5 of </w:t>
      </w:r>
      <w:proofErr w:type="gramStart"/>
      <w:r w:rsidRPr="001178BE">
        <w:rPr>
          <w:rFonts w:eastAsia="標楷體" w:cstheme="minorHAnsi"/>
          <w:sz w:val="26"/>
          <w:szCs w:val="26"/>
        </w:rPr>
        <w:t>115</w:t>
      </w:r>
      <w:proofErr w:type="gramEnd"/>
      <w:r w:rsidRPr="001178BE">
        <w:rPr>
          <w:rFonts w:eastAsia="標楷體" w:cstheme="minorHAnsi"/>
          <w:sz w:val="26"/>
          <w:szCs w:val="26"/>
        </w:rPr>
        <w:t>年度協助洽邀外商人士來</w:t>
      </w:r>
      <w:proofErr w:type="gramStart"/>
      <w:r w:rsidRPr="001178BE">
        <w:rPr>
          <w:rFonts w:eastAsia="標楷體" w:cstheme="minorHAnsi"/>
          <w:sz w:val="26"/>
          <w:szCs w:val="26"/>
        </w:rPr>
        <w:t>臺</w:t>
      </w:r>
      <w:proofErr w:type="gramEnd"/>
      <w:r w:rsidRPr="001178BE">
        <w:rPr>
          <w:rFonts w:eastAsia="標楷體" w:cstheme="minorHAnsi"/>
          <w:sz w:val="26"/>
          <w:szCs w:val="26"/>
        </w:rPr>
        <w:t>觀展採購作業須知</w:t>
      </w:r>
      <w:r w:rsidR="00EA3C34" w:rsidRPr="00EA3C34">
        <w:rPr>
          <w:rFonts w:eastAsia="標楷體" w:cstheme="minorHAnsi"/>
          <w:sz w:val="26"/>
          <w:szCs w:val="26"/>
        </w:rPr>
        <w:t>)</w:t>
      </w:r>
    </w:p>
    <w:p w14:paraId="4EA5FC85" w14:textId="77777777" w:rsidR="00EA3C34" w:rsidRPr="00EA3C34" w:rsidRDefault="00EA3C34" w:rsidP="00EA3C34">
      <w:pPr>
        <w:numPr>
          <w:ilvl w:val="0"/>
          <w:numId w:val="7"/>
        </w:numPr>
        <w:rPr>
          <w:rFonts w:eastAsia="標楷體" w:cstheme="minorHAnsi"/>
          <w:sz w:val="26"/>
          <w:szCs w:val="26"/>
        </w:rPr>
      </w:pPr>
      <w:r w:rsidRPr="00EA3C34">
        <w:rPr>
          <w:rFonts w:eastAsia="標楷體" w:cstheme="minorHAnsi"/>
          <w:sz w:val="26"/>
          <w:szCs w:val="26"/>
        </w:rPr>
        <w:t>Original hotel invoice / receipt, including airport transfer charges, with buyer’s signature</w:t>
      </w:r>
    </w:p>
    <w:p w14:paraId="5FC1796F" w14:textId="77777777" w:rsidR="00816713" w:rsidRPr="001178BE" w:rsidRDefault="00000000" w:rsidP="00816713">
      <w:pPr>
        <w:rPr>
          <w:rFonts w:eastAsia="標楷體" w:cstheme="minorHAnsi"/>
          <w:sz w:val="26"/>
          <w:szCs w:val="26"/>
        </w:rPr>
      </w:pPr>
      <w:r>
        <w:rPr>
          <w:rFonts w:eastAsia="標楷體" w:cstheme="minorHAnsi"/>
          <w:sz w:val="26"/>
          <w:szCs w:val="26"/>
        </w:rPr>
        <w:pict w14:anchorId="7C5CDEE7">
          <v:rect id="_x0000_i1027" style="width:0;height:1.5pt" o:hralign="center" o:hrstd="t" o:hr="t" fillcolor="#a0a0a0" stroked="f"/>
        </w:pict>
      </w:r>
    </w:p>
    <w:p w14:paraId="1C5C72E4" w14:textId="77777777" w:rsidR="00816713" w:rsidRPr="001178BE" w:rsidRDefault="00816713" w:rsidP="00816713">
      <w:pPr>
        <w:rPr>
          <w:rFonts w:eastAsia="標楷體" w:cstheme="minorHAnsi"/>
          <w:b/>
          <w:bCs/>
          <w:sz w:val="26"/>
          <w:szCs w:val="26"/>
        </w:rPr>
      </w:pPr>
      <w:r w:rsidRPr="001178BE">
        <w:rPr>
          <w:rFonts w:eastAsia="標楷體" w:cstheme="minorHAnsi"/>
          <w:b/>
          <w:bCs/>
          <w:sz w:val="26"/>
          <w:szCs w:val="26"/>
        </w:rPr>
        <w:t>4. Registration Instructions</w:t>
      </w:r>
    </w:p>
    <w:p w14:paraId="521BF3B4" w14:textId="68412ADB" w:rsidR="00294736" w:rsidRDefault="00133C56" w:rsidP="004F3DD4">
      <w:pPr>
        <w:rPr>
          <w:rFonts w:eastAsia="標楷體" w:cstheme="minorHAnsi" w:hint="eastAsia"/>
          <w:sz w:val="26"/>
          <w:szCs w:val="26"/>
        </w:rPr>
      </w:pPr>
      <w:r w:rsidRPr="00133C56">
        <w:rPr>
          <w:rFonts w:eastAsia="標楷體" w:cstheme="minorHAnsi"/>
          <w:sz w:val="26"/>
          <w:szCs w:val="26"/>
        </w:rPr>
        <w:t xml:space="preserve">Buyers meeting the above requirements are invited to provide their information as listed in the table </w:t>
      </w:r>
      <w:proofErr w:type="gramStart"/>
      <w:r w:rsidRPr="00133C56">
        <w:rPr>
          <w:rFonts w:eastAsia="標楷體" w:cstheme="minorHAnsi"/>
          <w:sz w:val="26"/>
          <w:szCs w:val="26"/>
        </w:rPr>
        <w:t>below</w:t>
      </w:r>
      <w:r>
        <w:rPr>
          <w:rFonts w:eastAsia="標楷體" w:cstheme="minorHAnsi" w:hint="eastAsia"/>
          <w:sz w:val="26"/>
          <w:szCs w:val="26"/>
        </w:rPr>
        <w:t xml:space="preserve"> :</w:t>
      </w:r>
      <w:proofErr w:type="gramEnd"/>
      <w:r w:rsidR="00294736">
        <w:rPr>
          <w:rFonts w:eastAsia="標楷體" w:cstheme="minorHAnsi" w:hint="eastAsia"/>
          <w:sz w:val="26"/>
          <w:szCs w:val="26"/>
        </w:rPr>
        <w:t xml:space="preserve"> </w:t>
      </w:r>
    </w:p>
    <w:tbl>
      <w:tblPr>
        <w:tblStyle w:val="51"/>
        <w:tblW w:w="0" w:type="auto"/>
        <w:tblLook w:val="04A0" w:firstRow="1" w:lastRow="0" w:firstColumn="1" w:lastColumn="0" w:noHBand="0" w:noVBand="1"/>
      </w:tblPr>
      <w:tblGrid>
        <w:gridCol w:w="568"/>
        <w:gridCol w:w="3680"/>
        <w:gridCol w:w="5245"/>
      </w:tblGrid>
      <w:tr w:rsidR="00294736" w14:paraId="74134C34" w14:textId="77777777" w:rsidTr="008F6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8" w:type="dxa"/>
          </w:tcPr>
          <w:p w14:paraId="7069F606" w14:textId="26022E02" w:rsidR="00294736" w:rsidRPr="007A7C14" w:rsidRDefault="00294736" w:rsidP="008F6CEE">
            <w:pPr>
              <w:jc w:val="center"/>
              <w:rPr>
                <w:rFonts w:eastAsia="標楷體" w:cstheme="minorHAnsi"/>
                <w:sz w:val="24"/>
              </w:rPr>
            </w:pPr>
            <w:r w:rsidRPr="007A7C14">
              <w:rPr>
                <w:b/>
                <w:bCs/>
                <w:sz w:val="24"/>
              </w:rPr>
              <w:t>No.</w:t>
            </w:r>
          </w:p>
        </w:tc>
        <w:tc>
          <w:tcPr>
            <w:tcW w:w="3680" w:type="dxa"/>
          </w:tcPr>
          <w:p w14:paraId="2C103D44" w14:textId="58A57F5B" w:rsidR="00294736" w:rsidRPr="007A7C14" w:rsidRDefault="008F6CEE" w:rsidP="008F6CEE">
            <w:pPr>
              <w:jc w:val="center"/>
              <w:cnfStyle w:val="100000000000" w:firstRow="1" w:lastRow="0" w:firstColumn="0" w:lastColumn="0" w:oddVBand="0" w:evenVBand="0" w:oddHBand="0" w:evenHBand="0" w:firstRowFirstColumn="0" w:firstRowLastColumn="0" w:lastRowFirstColumn="0" w:lastRowLastColumn="0"/>
              <w:rPr>
                <w:rFonts w:eastAsia="標楷體" w:cstheme="minorHAnsi"/>
                <w:b/>
                <w:bCs/>
                <w:sz w:val="24"/>
              </w:rPr>
            </w:pPr>
            <w:r w:rsidRPr="007A7C14">
              <w:rPr>
                <w:rFonts w:hint="eastAsia"/>
                <w:b/>
                <w:bCs/>
                <w:sz w:val="24"/>
              </w:rPr>
              <w:t>Item</w:t>
            </w:r>
          </w:p>
        </w:tc>
        <w:tc>
          <w:tcPr>
            <w:tcW w:w="5245" w:type="dxa"/>
          </w:tcPr>
          <w:p w14:paraId="060B2190" w14:textId="239C0D81" w:rsidR="00294736" w:rsidRPr="007A7C14" w:rsidRDefault="00294736" w:rsidP="008F6CEE">
            <w:pPr>
              <w:jc w:val="center"/>
              <w:cnfStyle w:val="100000000000" w:firstRow="1" w:lastRow="0" w:firstColumn="0" w:lastColumn="0" w:oddVBand="0" w:evenVBand="0" w:oddHBand="0" w:evenHBand="0" w:firstRowFirstColumn="0" w:firstRowLastColumn="0" w:lastRowFirstColumn="0" w:lastRowLastColumn="0"/>
              <w:rPr>
                <w:rFonts w:eastAsia="標楷體" w:cstheme="minorHAnsi"/>
                <w:sz w:val="24"/>
              </w:rPr>
            </w:pPr>
            <w:r w:rsidRPr="007A7C14">
              <w:rPr>
                <w:b/>
                <w:bCs/>
                <w:sz w:val="24"/>
              </w:rPr>
              <w:t>Description / Notes</w:t>
            </w:r>
          </w:p>
        </w:tc>
      </w:tr>
      <w:tr w:rsidR="008F6CEE" w14:paraId="00C80DE5"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6654FA20" w14:textId="31D67288" w:rsidR="008F6CEE" w:rsidRPr="007A7C14" w:rsidRDefault="008F6CEE" w:rsidP="008F6CEE">
            <w:pPr>
              <w:jc w:val="center"/>
              <w:rPr>
                <w:rFonts w:eastAsia="標楷體" w:cstheme="minorHAnsi" w:hint="eastAsia"/>
                <w:sz w:val="24"/>
              </w:rPr>
            </w:pPr>
            <w:r w:rsidRPr="007A7C14">
              <w:rPr>
                <w:rFonts w:eastAsia="標楷體" w:cstheme="minorHAnsi" w:hint="eastAsia"/>
                <w:sz w:val="24"/>
              </w:rPr>
              <w:t>1</w:t>
            </w:r>
          </w:p>
        </w:tc>
        <w:tc>
          <w:tcPr>
            <w:tcW w:w="3680" w:type="dxa"/>
          </w:tcPr>
          <w:p w14:paraId="650C7D3B" w14:textId="2AF301A2"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rPr>
              <w:t>Participant Name</w:t>
            </w:r>
          </w:p>
        </w:tc>
        <w:tc>
          <w:tcPr>
            <w:tcW w:w="5245" w:type="dxa"/>
          </w:tcPr>
          <w:p w14:paraId="2B2D37F2" w14:textId="41EE12D1"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hint="eastAsia"/>
              </w:rPr>
              <w:t>Full name of the buyer who will attend the exhibition</w:t>
            </w:r>
          </w:p>
        </w:tc>
      </w:tr>
      <w:tr w:rsidR="008F6CEE" w14:paraId="11767109" w14:textId="77777777" w:rsidTr="008F6CEE">
        <w:tc>
          <w:tcPr>
            <w:cnfStyle w:val="001000000000" w:firstRow="0" w:lastRow="0" w:firstColumn="1" w:lastColumn="0" w:oddVBand="0" w:evenVBand="0" w:oddHBand="0" w:evenHBand="0" w:firstRowFirstColumn="0" w:firstRowLastColumn="0" w:lastRowFirstColumn="0" w:lastRowLastColumn="0"/>
            <w:tcW w:w="568" w:type="dxa"/>
          </w:tcPr>
          <w:p w14:paraId="235F5E41" w14:textId="658B5E08" w:rsidR="008F6CEE" w:rsidRPr="007A7C14" w:rsidRDefault="008F6CEE" w:rsidP="008F6CEE">
            <w:pPr>
              <w:jc w:val="center"/>
              <w:rPr>
                <w:rFonts w:eastAsia="標楷體" w:cstheme="minorHAnsi"/>
                <w:sz w:val="24"/>
              </w:rPr>
            </w:pPr>
            <w:r w:rsidRPr="007A7C14">
              <w:rPr>
                <w:rFonts w:eastAsia="標楷體" w:cstheme="minorHAnsi" w:hint="eastAsia"/>
                <w:sz w:val="24"/>
              </w:rPr>
              <w:t>2</w:t>
            </w:r>
          </w:p>
        </w:tc>
        <w:tc>
          <w:tcPr>
            <w:tcW w:w="3680" w:type="dxa"/>
          </w:tcPr>
          <w:p w14:paraId="1CAFA4BA" w14:textId="0A3DCEE0"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hint="eastAsia"/>
              </w:rPr>
              <w:t>Company Name</w:t>
            </w:r>
          </w:p>
        </w:tc>
        <w:tc>
          <w:tcPr>
            <w:tcW w:w="5245" w:type="dxa"/>
          </w:tcPr>
          <w:p w14:paraId="194F477E" w14:textId="6374CA8E"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hint="eastAsia"/>
              </w:rPr>
            </w:pPr>
            <w:r w:rsidRPr="007A7C14">
              <w:rPr>
                <w:rFonts w:eastAsia="標楷體" w:cstheme="minorHAnsi" w:hint="eastAsia"/>
              </w:rPr>
              <w:t>Full official company name</w:t>
            </w:r>
          </w:p>
        </w:tc>
      </w:tr>
      <w:tr w:rsidR="008F6CEE" w14:paraId="776F159A"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07DB2BF5" w14:textId="49D54D68" w:rsidR="008F6CEE" w:rsidRPr="007A7C14" w:rsidRDefault="008F6CEE" w:rsidP="008F6CEE">
            <w:pPr>
              <w:jc w:val="center"/>
              <w:rPr>
                <w:rFonts w:eastAsia="標楷體" w:cstheme="minorHAnsi"/>
                <w:sz w:val="24"/>
              </w:rPr>
            </w:pPr>
            <w:r w:rsidRPr="007A7C14">
              <w:rPr>
                <w:rFonts w:eastAsia="標楷體" w:cstheme="minorHAnsi" w:hint="eastAsia"/>
                <w:sz w:val="24"/>
              </w:rPr>
              <w:t>3</w:t>
            </w:r>
          </w:p>
        </w:tc>
        <w:tc>
          <w:tcPr>
            <w:tcW w:w="3680" w:type="dxa"/>
          </w:tcPr>
          <w:p w14:paraId="7E3206A1" w14:textId="09D6A82B"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hint="eastAsia"/>
              </w:rPr>
              <w:t>Company Registration Country</w:t>
            </w:r>
          </w:p>
        </w:tc>
        <w:tc>
          <w:tcPr>
            <w:tcW w:w="5245" w:type="dxa"/>
          </w:tcPr>
          <w:p w14:paraId="60354A45" w14:textId="59060728"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hint="eastAsia"/>
              </w:rPr>
              <w:t>Country where the company is officially registerer</w:t>
            </w:r>
          </w:p>
        </w:tc>
      </w:tr>
      <w:tr w:rsidR="008F6CEE" w14:paraId="2ECC130B" w14:textId="77777777" w:rsidTr="008F6CEE">
        <w:tc>
          <w:tcPr>
            <w:cnfStyle w:val="001000000000" w:firstRow="0" w:lastRow="0" w:firstColumn="1" w:lastColumn="0" w:oddVBand="0" w:evenVBand="0" w:oddHBand="0" w:evenHBand="0" w:firstRowFirstColumn="0" w:firstRowLastColumn="0" w:lastRowFirstColumn="0" w:lastRowLastColumn="0"/>
            <w:tcW w:w="568" w:type="dxa"/>
          </w:tcPr>
          <w:p w14:paraId="7B9C9B4B" w14:textId="12AA08E9" w:rsidR="008F6CEE" w:rsidRPr="007A7C14" w:rsidRDefault="008F6CEE" w:rsidP="008F6CEE">
            <w:pPr>
              <w:jc w:val="center"/>
              <w:rPr>
                <w:rFonts w:eastAsia="標楷體" w:cstheme="minorHAnsi"/>
                <w:sz w:val="24"/>
              </w:rPr>
            </w:pPr>
            <w:r w:rsidRPr="007A7C14">
              <w:rPr>
                <w:rFonts w:eastAsia="標楷體" w:cstheme="minorHAnsi" w:hint="eastAsia"/>
                <w:sz w:val="24"/>
              </w:rPr>
              <w:t>4</w:t>
            </w:r>
          </w:p>
        </w:tc>
        <w:tc>
          <w:tcPr>
            <w:tcW w:w="3680" w:type="dxa"/>
          </w:tcPr>
          <w:p w14:paraId="41FE913E" w14:textId="1CEDBB17"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hint="eastAsia"/>
              </w:rPr>
              <w:t>Contact Person Name</w:t>
            </w:r>
          </w:p>
        </w:tc>
        <w:tc>
          <w:tcPr>
            <w:tcW w:w="5245" w:type="dxa"/>
          </w:tcPr>
          <w:p w14:paraId="5E16E13F" w14:textId="0DE5C726"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hint="eastAsia"/>
              </w:rPr>
            </w:pPr>
            <w:r w:rsidRPr="007A7C14">
              <w:rPr>
                <w:rFonts w:eastAsia="標楷體" w:cstheme="minorHAnsi" w:hint="eastAsia"/>
              </w:rPr>
              <w:t xml:space="preserve">Name of the person </w:t>
            </w:r>
            <w:proofErr w:type="gramStart"/>
            <w:r w:rsidRPr="007A7C14">
              <w:rPr>
                <w:rFonts w:eastAsia="標楷體" w:cstheme="minorHAnsi" w:hint="eastAsia"/>
              </w:rPr>
              <w:t>filling</w:t>
            </w:r>
            <w:proofErr w:type="gramEnd"/>
            <w:r w:rsidRPr="007A7C14">
              <w:rPr>
                <w:rFonts w:eastAsia="標楷體" w:cstheme="minorHAnsi" w:hint="eastAsia"/>
              </w:rPr>
              <w:t xml:space="preserve"> the form</w:t>
            </w:r>
          </w:p>
        </w:tc>
      </w:tr>
      <w:tr w:rsidR="008F6CEE" w14:paraId="19217C45"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660348B6" w14:textId="358A75CE" w:rsidR="008F6CEE" w:rsidRPr="007A7C14" w:rsidRDefault="008F6CEE" w:rsidP="008F6CEE">
            <w:pPr>
              <w:jc w:val="center"/>
              <w:rPr>
                <w:rFonts w:eastAsia="標楷體" w:cstheme="minorHAnsi"/>
                <w:sz w:val="24"/>
              </w:rPr>
            </w:pPr>
            <w:r w:rsidRPr="007A7C14">
              <w:rPr>
                <w:rFonts w:eastAsia="標楷體" w:cstheme="minorHAnsi" w:hint="eastAsia"/>
                <w:sz w:val="24"/>
              </w:rPr>
              <w:t>5</w:t>
            </w:r>
          </w:p>
        </w:tc>
        <w:tc>
          <w:tcPr>
            <w:tcW w:w="3680" w:type="dxa"/>
          </w:tcPr>
          <w:p w14:paraId="27096568" w14:textId="28A76CEB"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hint="eastAsia"/>
              </w:rPr>
              <w:t>Email Address</w:t>
            </w:r>
          </w:p>
        </w:tc>
        <w:tc>
          <w:tcPr>
            <w:tcW w:w="5245" w:type="dxa"/>
          </w:tcPr>
          <w:p w14:paraId="2E8400DA" w14:textId="12988FE9"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hint="eastAsia"/>
              </w:rPr>
              <w:t>Official email for contact</w:t>
            </w:r>
          </w:p>
        </w:tc>
      </w:tr>
      <w:tr w:rsidR="008F6CEE" w14:paraId="17561BE0" w14:textId="77777777" w:rsidTr="008F6CEE">
        <w:tc>
          <w:tcPr>
            <w:cnfStyle w:val="001000000000" w:firstRow="0" w:lastRow="0" w:firstColumn="1" w:lastColumn="0" w:oddVBand="0" w:evenVBand="0" w:oddHBand="0" w:evenHBand="0" w:firstRowFirstColumn="0" w:firstRowLastColumn="0" w:lastRowFirstColumn="0" w:lastRowLastColumn="0"/>
            <w:tcW w:w="568" w:type="dxa"/>
          </w:tcPr>
          <w:p w14:paraId="34A92B13" w14:textId="0119B9EF" w:rsidR="008F6CEE" w:rsidRPr="007A7C14" w:rsidRDefault="008F6CEE" w:rsidP="008F6CEE">
            <w:pPr>
              <w:jc w:val="center"/>
              <w:rPr>
                <w:rFonts w:eastAsia="標楷體" w:cstheme="minorHAnsi"/>
                <w:sz w:val="24"/>
              </w:rPr>
            </w:pPr>
            <w:r w:rsidRPr="007A7C14">
              <w:rPr>
                <w:rFonts w:eastAsia="標楷體" w:cstheme="minorHAnsi" w:hint="eastAsia"/>
                <w:sz w:val="24"/>
              </w:rPr>
              <w:t>6</w:t>
            </w:r>
          </w:p>
        </w:tc>
        <w:tc>
          <w:tcPr>
            <w:tcW w:w="3680" w:type="dxa"/>
          </w:tcPr>
          <w:p w14:paraId="58E640BB" w14:textId="5A0D370B"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hint="eastAsia"/>
              </w:rPr>
              <w:t>Phone Number</w:t>
            </w:r>
          </w:p>
        </w:tc>
        <w:tc>
          <w:tcPr>
            <w:tcW w:w="5245" w:type="dxa"/>
          </w:tcPr>
          <w:p w14:paraId="144E350E" w14:textId="69D62E09"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hint="eastAsia"/>
              </w:rPr>
            </w:pPr>
            <w:r w:rsidRPr="007A7C14">
              <w:rPr>
                <w:rFonts w:eastAsia="標楷體" w:cstheme="minorHAnsi" w:hint="eastAsia"/>
              </w:rPr>
              <w:t>Include country code</w:t>
            </w:r>
          </w:p>
        </w:tc>
      </w:tr>
      <w:tr w:rsidR="008F6CEE" w14:paraId="10ED6683"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680C5AA4" w14:textId="107977C3" w:rsidR="008F6CEE" w:rsidRPr="007A7C14" w:rsidRDefault="008F6CEE" w:rsidP="008F6CEE">
            <w:pPr>
              <w:jc w:val="center"/>
              <w:rPr>
                <w:rFonts w:eastAsia="標楷體" w:cstheme="minorHAnsi"/>
                <w:sz w:val="24"/>
              </w:rPr>
            </w:pPr>
            <w:r w:rsidRPr="007A7C14">
              <w:rPr>
                <w:rFonts w:eastAsia="標楷體" w:cstheme="minorHAnsi" w:hint="eastAsia"/>
                <w:sz w:val="24"/>
              </w:rPr>
              <w:t>7</w:t>
            </w:r>
          </w:p>
        </w:tc>
        <w:tc>
          <w:tcPr>
            <w:tcW w:w="3680" w:type="dxa"/>
          </w:tcPr>
          <w:p w14:paraId="3CFE39B8" w14:textId="69AF97A2"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hint="eastAsia"/>
              </w:rPr>
              <w:t>Fax Number</w:t>
            </w:r>
          </w:p>
        </w:tc>
        <w:tc>
          <w:tcPr>
            <w:tcW w:w="5245" w:type="dxa"/>
          </w:tcPr>
          <w:p w14:paraId="7FF91025" w14:textId="5D220C9D"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hint="eastAsia"/>
              </w:rPr>
              <w:t>Include country code</w:t>
            </w:r>
          </w:p>
        </w:tc>
      </w:tr>
      <w:tr w:rsidR="008F6CEE" w14:paraId="3352939F" w14:textId="77777777" w:rsidTr="008F6CEE">
        <w:tc>
          <w:tcPr>
            <w:cnfStyle w:val="001000000000" w:firstRow="0" w:lastRow="0" w:firstColumn="1" w:lastColumn="0" w:oddVBand="0" w:evenVBand="0" w:oddHBand="0" w:evenHBand="0" w:firstRowFirstColumn="0" w:firstRowLastColumn="0" w:lastRowFirstColumn="0" w:lastRowLastColumn="0"/>
            <w:tcW w:w="568" w:type="dxa"/>
          </w:tcPr>
          <w:p w14:paraId="2093408E" w14:textId="18B4932B" w:rsidR="008F6CEE" w:rsidRPr="007A7C14" w:rsidRDefault="008F6CEE" w:rsidP="008F6CEE">
            <w:pPr>
              <w:jc w:val="center"/>
              <w:rPr>
                <w:rFonts w:eastAsia="標楷體" w:cstheme="minorHAnsi"/>
                <w:sz w:val="24"/>
              </w:rPr>
            </w:pPr>
            <w:r w:rsidRPr="007A7C14">
              <w:rPr>
                <w:rFonts w:eastAsia="標楷體" w:cstheme="minorHAnsi" w:hint="eastAsia"/>
                <w:sz w:val="24"/>
              </w:rPr>
              <w:t>8</w:t>
            </w:r>
          </w:p>
        </w:tc>
        <w:tc>
          <w:tcPr>
            <w:tcW w:w="3680" w:type="dxa"/>
          </w:tcPr>
          <w:p w14:paraId="4C2055A9" w14:textId="4CBC5EE4"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hint="eastAsia"/>
              </w:rPr>
              <w:t>Estimated Round-Trip Economy Airfare</w:t>
            </w:r>
          </w:p>
        </w:tc>
        <w:tc>
          <w:tcPr>
            <w:tcW w:w="5245" w:type="dxa"/>
          </w:tcPr>
          <w:p w14:paraId="0F831894" w14:textId="495AA6E2"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rPr>
              <w:t>Approximate cost from participant’s country to Taiwan</w:t>
            </w:r>
          </w:p>
        </w:tc>
      </w:tr>
      <w:tr w:rsidR="008F6CEE" w14:paraId="0531C45C"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4087202E" w14:textId="2D3B9C76" w:rsidR="008F6CEE" w:rsidRPr="007A7C14" w:rsidRDefault="008F6CEE" w:rsidP="008F6CEE">
            <w:pPr>
              <w:jc w:val="center"/>
              <w:rPr>
                <w:rFonts w:eastAsia="標楷體" w:cstheme="minorHAnsi"/>
                <w:sz w:val="24"/>
              </w:rPr>
            </w:pPr>
            <w:r w:rsidRPr="007A7C14">
              <w:rPr>
                <w:rFonts w:eastAsia="標楷體" w:cstheme="minorHAnsi" w:hint="eastAsia"/>
                <w:sz w:val="24"/>
              </w:rPr>
              <w:t>9</w:t>
            </w:r>
          </w:p>
        </w:tc>
        <w:tc>
          <w:tcPr>
            <w:tcW w:w="3680" w:type="dxa"/>
          </w:tcPr>
          <w:p w14:paraId="1AEA551D" w14:textId="71911E73"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hint="eastAsia"/>
              </w:rPr>
              <w:t>Travel Dates</w:t>
            </w:r>
          </w:p>
        </w:tc>
        <w:tc>
          <w:tcPr>
            <w:tcW w:w="5245" w:type="dxa"/>
          </w:tcPr>
          <w:p w14:paraId="2ACFE931" w14:textId="5CD763A0"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rPr>
              <w:t>Expected arrival and departure dates</w:t>
            </w:r>
          </w:p>
        </w:tc>
      </w:tr>
      <w:tr w:rsidR="008F6CEE" w14:paraId="7C3C81DF" w14:textId="77777777" w:rsidTr="008F6CEE">
        <w:tc>
          <w:tcPr>
            <w:cnfStyle w:val="001000000000" w:firstRow="0" w:lastRow="0" w:firstColumn="1" w:lastColumn="0" w:oddVBand="0" w:evenVBand="0" w:oddHBand="0" w:evenHBand="0" w:firstRowFirstColumn="0" w:firstRowLastColumn="0" w:lastRowFirstColumn="0" w:lastRowLastColumn="0"/>
            <w:tcW w:w="568" w:type="dxa"/>
          </w:tcPr>
          <w:p w14:paraId="36D04BF8" w14:textId="6443F9A3" w:rsidR="008F6CEE" w:rsidRPr="007A7C14" w:rsidRDefault="008F6CEE" w:rsidP="008F6CEE">
            <w:pPr>
              <w:jc w:val="center"/>
              <w:rPr>
                <w:rFonts w:eastAsia="標楷體" w:cstheme="minorHAnsi"/>
                <w:sz w:val="24"/>
              </w:rPr>
            </w:pPr>
            <w:r w:rsidRPr="007A7C14">
              <w:rPr>
                <w:rFonts w:eastAsia="標楷體" w:cstheme="minorHAnsi" w:hint="eastAsia"/>
                <w:sz w:val="24"/>
              </w:rPr>
              <w:t>10</w:t>
            </w:r>
          </w:p>
        </w:tc>
        <w:tc>
          <w:tcPr>
            <w:tcW w:w="3680" w:type="dxa"/>
          </w:tcPr>
          <w:p w14:paraId="6FFF482D" w14:textId="4E8EA9DC"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hint="eastAsia"/>
              </w:rPr>
            </w:pPr>
            <w:r w:rsidRPr="007A7C14">
              <w:rPr>
                <w:rFonts w:eastAsia="標楷體" w:cstheme="minorHAnsi" w:hint="eastAsia"/>
              </w:rPr>
              <w:t>Number of Exhibition Days</w:t>
            </w:r>
          </w:p>
        </w:tc>
        <w:tc>
          <w:tcPr>
            <w:tcW w:w="5245" w:type="dxa"/>
          </w:tcPr>
          <w:p w14:paraId="2F80D372" w14:textId="7C84BD96"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rPr>
              <w:t>At least 2 full days</w:t>
            </w:r>
          </w:p>
        </w:tc>
      </w:tr>
      <w:tr w:rsidR="008F6CEE" w14:paraId="165CCED6" w14:textId="77777777" w:rsidTr="008F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A3F9BF5" w14:textId="2FB8F25D" w:rsidR="008F6CEE" w:rsidRPr="007A7C14" w:rsidRDefault="008F6CEE" w:rsidP="008F6CEE">
            <w:pPr>
              <w:jc w:val="center"/>
              <w:rPr>
                <w:rFonts w:eastAsia="標楷體" w:cstheme="minorHAnsi"/>
                <w:sz w:val="24"/>
              </w:rPr>
            </w:pPr>
            <w:r w:rsidRPr="007A7C14">
              <w:rPr>
                <w:rFonts w:eastAsia="標楷體" w:cstheme="minorHAnsi" w:hint="eastAsia"/>
                <w:sz w:val="24"/>
              </w:rPr>
              <w:t>11</w:t>
            </w:r>
          </w:p>
        </w:tc>
        <w:tc>
          <w:tcPr>
            <w:tcW w:w="3680" w:type="dxa"/>
          </w:tcPr>
          <w:p w14:paraId="154ECE76" w14:textId="53D4F24D"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hint="eastAsia"/>
              </w:rPr>
            </w:pPr>
            <w:r w:rsidRPr="007A7C14">
              <w:rPr>
                <w:rFonts w:eastAsia="標楷體" w:cstheme="minorHAnsi" w:hint="eastAsia"/>
              </w:rPr>
              <w:t>Information Source</w:t>
            </w:r>
          </w:p>
        </w:tc>
        <w:tc>
          <w:tcPr>
            <w:tcW w:w="5245" w:type="dxa"/>
          </w:tcPr>
          <w:p w14:paraId="0B535126" w14:textId="3377825F" w:rsidR="008F6CEE" w:rsidRPr="007A7C14" w:rsidRDefault="008F6CEE" w:rsidP="008F6CEE">
            <w:pPr>
              <w:cnfStyle w:val="000000100000" w:firstRow="0" w:lastRow="0" w:firstColumn="0" w:lastColumn="0" w:oddVBand="0" w:evenVBand="0" w:oddHBand="1" w:evenHBand="0" w:firstRowFirstColumn="0" w:firstRowLastColumn="0" w:lastRowFirstColumn="0" w:lastRowLastColumn="0"/>
              <w:rPr>
                <w:rFonts w:eastAsia="標楷體" w:cstheme="minorHAnsi"/>
              </w:rPr>
            </w:pPr>
            <w:r w:rsidRPr="007A7C14">
              <w:rPr>
                <w:rFonts w:eastAsia="標楷體" w:cstheme="minorHAnsi"/>
              </w:rPr>
              <w:t>How did you learn about the program?</w:t>
            </w:r>
          </w:p>
        </w:tc>
      </w:tr>
      <w:tr w:rsidR="008F6CEE" w14:paraId="6F1E3A33" w14:textId="77777777" w:rsidTr="008F6CEE">
        <w:trPr>
          <w:trHeight w:val="80"/>
        </w:trPr>
        <w:tc>
          <w:tcPr>
            <w:cnfStyle w:val="001000000000" w:firstRow="0" w:lastRow="0" w:firstColumn="1" w:lastColumn="0" w:oddVBand="0" w:evenVBand="0" w:oddHBand="0" w:evenHBand="0" w:firstRowFirstColumn="0" w:firstRowLastColumn="0" w:lastRowFirstColumn="0" w:lastRowLastColumn="0"/>
            <w:tcW w:w="568" w:type="dxa"/>
          </w:tcPr>
          <w:p w14:paraId="5EC38727" w14:textId="7AC47EC4" w:rsidR="008F6CEE" w:rsidRPr="007A7C14" w:rsidRDefault="008F6CEE" w:rsidP="008F6CEE">
            <w:pPr>
              <w:jc w:val="center"/>
              <w:rPr>
                <w:rFonts w:eastAsia="標楷體" w:cstheme="minorHAnsi" w:hint="eastAsia"/>
                <w:sz w:val="24"/>
              </w:rPr>
            </w:pPr>
            <w:r w:rsidRPr="007A7C14">
              <w:rPr>
                <w:rFonts w:eastAsia="標楷體" w:cstheme="minorHAnsi" w:hint="eastAsia"/>
                <w:sz w:val="24"/>
              </w:rPr>
              <w:t>12</w:t>
            </w:r>
          </w:p>
        </w:tc>
        <w:tc>
          <w:tcPr>
            <w:tcW w:w="3680" w:type="dxa"/>
          </w:tcPr>
          <w:p w14:paraId="0E24CA33" w14:textId="674A28DF"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hint="eastAsia"/>
              </w:rPr>
            </w:pPr>
            <w:r w:rsidRPr="007A7C14">
              <w:rPr>
                <w:rFonts w:eastAsia="標楷體" w:cstheme="minorHAnsi" w:hint="eastAsia"/>
              </w:rPr>
              <w:t>Acknowledgement / Consent</w:t>
            </w:r>
          </w:p>
        </w:tc>
        <w:tc>
          <w:tcPr>
            <w:tcW w:w="5245" w:type="dxa"/>
          </w:tcPr>
          <w:p w14:paraId="346DB0A3" w14:textId="7E628F71" w:rsidR="008F6CEE" w:rsidRPr="007A7C14" w:rsidRDefault="008F6CEE" w:rsidP="008F6CEE">
            <w:pPr>
              <w:cnfStyle w:val="000000000000" w:firstRow="0" w:lastRow="0" w:firstColumn="0" w:lastColumn="0" w:oddVBand="0" w:evenVBand="0" w:oddHBand="0" w:evenHBand="0" w:firstRowFirstColumn="0" w:firstRowLastColumn="0" w:lastRowFirstColumn="0" w:lastRowLastColumn="0"/>
              <w:rPr>
                <w:rFonts w:eastAsia="標楷體" w:cstheme="minorHAnsi"/>
              </w:rPr>
            </w:pPr>
            <w:r w:rsidRPr="007A7C14">
              <w:rPr>
                <w:rFonts w:eastAsia="標楷體" w:cstheme="minorHAnsi"/>
              </w:rPr>
              <w:t>Confirm understanding of subsidy terms</w:t>
            </w:r>
          </w:p>
        </w:tc>
      </w:tr>
    </w:tbl>
    <w:p w14:paraId="47B12CB2" w14:textId="77777777" w:rsidR="00294736" w:rsidRDefault="00294736" w:rsidP="004F3DD4">
      <w:pPr>
        <w:rPr>
          <w:rFonts w:eastAsia="標楷體" w:cstheme="minorHAnsi"/>
          <w:sz w:val="26"/>
          <w:szCs w:val="26"/>
        </w:rPr>
      </w:pPr>
    </w:p>
    <w:p w14:paraId="029EEC57" w14:textId="2C34EA4B" w:rsidR="00816713" w:rsidRPr="001178BE" w:rsidRDefault="00133C56" w:rsidP="004F3DD4">
      <w:pPr>
        <w:rPr>
          <w:rFonts w:eastAsia="標楷體" w:cstheme="minorHAnsi"/>
          <w:sz w:val="26"/>
          <w:szCs w:val="26"/>
        </w:rPr>
      </w:pPr>
      <w:r w:rsidRPr="00133C56">
        <w:rPr>
          <w:rFonts w:eastAsia="標楷體" w:cstheme="minorHAnsi"/>
          <w:sz w:val="26"/>
          <w:szCs w:val="26"/>
        </w:rPr>
        <w:t xml:space="preserve">Eligible buyers are requested to complete the online registration form via the following link or by scanning the QR </w:t>
      </w:r>
      <w:proofErr w:type="gramStart"/>
      <w:r w:rsidRPr="00133C56">
        <w:rPr>
          <w:rFonts w:eastAsia="標楷體" w:cstheme="minorHAnsi"/>
          <w:sz w:val="26"/>
          <w:szCs w:val="26"/>
        </w:rPr>
        <w:t>code</w:t>
      </w:r>
      <w:r w:rsidR="00816713" w:rsidRPr="001178BE">
        <w:rPr>
          <w:rFonts w:eastAsia="標楷體" w:cstheme="minorHAnsi"/>
          <w:sz w:val="26"/>
          <w:szCs w:val="26"/>
        </w:rPr>
        <w:t xml:space="preserve"> :</w:t>
      </w:r>
      <w:proofErr w:type="gramEnd"/>
      <w:r w:rsidR="004F3DD4" w:rsidRPr="001178BE">
        <w:rPr>
          <w:rFonts w:eastAsia="標楷體" w:cstheme="minorHAnsi"/>
          <w:sz w:val="26"/>
          <w:szCs w:val="26"/>
        </w:rPr>
        <w:t xml:space="preserve"> </w:t>
      </w:r>
      <w:hyperlink r:id="rId7" w:history="1">
        <w:r w:rsidR="00816713" w:rsidRPr="001178BE">
          <w:rPr>
            <w:rStyle w:val="af4"/>
            <w:rFonts w:eastAsia="標楷體" w:cstheme="minorHAnsi"/>
            <w:b/>
            <w:bCs/>
            <w:sz w:val="26"/>
            <w:szCs w:val="26"/>
          </w:rPr>
          <w:t>https://forms.gle/Fo8FryjTULbdVHtT9</w:t>
        </w:r>
      </w:hyperlink>
      <w:r w:rsidR="00816713" w:rsidRPr="001178BE">
        <w:rPr>
          <w:rFonts w:eastAsia="標楷體" w:cstheme="minorHAnsi"/>
          <w:b/>
          <w:bCs/>
          <w:sz w:val="26"/>
          <w:szCs w:val="26"/>
        </w:rPr>
        <w:t xml:space="preserve"> </w:t>
      </w:r>
    </w:p>
    <w:p w14:paraId="3C07F17A" w14:textId="3E34BAAF" w:rsidR="00816713" w:rsidRPr="001178BE" w:rsidRDefault="00816713" w:rsidP="00816713">
      <w:pPr>
        <w:ind w:left="720"/>
        <w:rPr>
          <w:rFonts w:eastAsia="標楷體" w:cstheme="minorHAnsi"/>
          <w:sz w:val="26"/>
          <w:szCs w:val="26"/>
        </w:rPr>
      </w:pPr>
      <w:r w:rsidRPr="001178BE">
        <w:rPr>
          <w:rFonts w:eastAsia="標楷體" w:cstheme="minorHAnsi"/>
          <w:noProof/>
          <w:sz w:val="26"/>
          <w:szCs w:val="26"/>
        </w:rPr>
        <w:drawing>
          <wp:inline distT="0" distB="0" distL="0" distR="0" wp14:anchorId="0CF1D968" wp14:editId="352E2C92">
            <wp:extent cx="676275" cy="676275"/>
            <wp:effectExtent l="0" t="0" r="9525" b="9525"/>
            <wp:docPr id="7529905" name="圖片 3" descr="一張含有 樣式, 圖形, 字型,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905" name="圖片 3" descr="一張含有 樣式, 圖形, 字型, 設計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17C7AABE" w14:textId="6FD2048F" w:rsidR="00816713" w:rsidRPr="001178BE" w:rsidRDefault="00816713" w:rsidP="00816713">
      <w:pPr>
        <w:rPr>
          <w:rFonts w:eastAsia="標楷體" w:cstheme="minorHAnsi"/>
          <w:sz w:val="26"/>
          <w:szCs w:val="26"/>
        </w:rPr>
      </w:pPr>
      <w:r w:rsidRPr="001178BE">
        <w:rPr>
          <w:rFonts w:eastAsia="標楷體" w:cstheme="minorHAnsi"/>
          <w:b/>
          <w:bCs/>
          <w:sz w:val="26"/>
          <w:szCs w:val="26"/>
        </w:rPr>
        <w:t xml:space="preserve">Registration </w:t>
      </w:r>
      <w:proofErr w:type="gramStart"/>
      <w:r w:rsidRPr="001178BE">
        <w:rPr>
          <w:rFonts w:eastAsia="標楷體" w:cstheme="minorHAnsi"/>
          <w:b/>
          <w:bCs/>
          <w:sz w:val="26"/>
          <w:szCs w:val="26"/>
        </w:rPr>
        <w:t>Deadline</w:t>
      </w:r>
      <w:r w:rsidR="001178BE" w:rsidRPr="001178BE">
        <w:rPr>
          <w:rFonts w:eastAsia="標楷體" w:cstheme="minorHAnsi"/>
          <w:b/>
          <w:bCs/>
          <w:sz w:val="26"/>
          <w:szCs w:val="26"/>
        </w:rPr>
        <w:t xml:space="preserve"> </w:t>
      </w:r>
      <w:r w:rsidRPr="001178BE">
        <w:rPr>
          <w:rFonts w:eastAsia="標楷體" w:cstheme="minorHAnsi"/>
          <w:b/>
          <w:bCs/>
          <w:sz w:val="26"/>
          <w:szCs w:val="26"/>
        </w:rPr>
        <w:t>:</w:t>
      </w:r>
      <w:proofErr w:type="gramEnd"/>
      <w:r w:rsidRPr="001178BE">
        <w:rPr>
          <w:rFonts w:eastAsia="標楷體" w:cstheme="minorHAnsi"/>
          <w:sz w:val="26"/>
          <w:szCs w:val="26"/>
        </w:rPr>
        <w:t xml:space="preserve"> 24 February 2026</w:t>
      </w:r>
    </w:p>
    <w:p w14:paraId="61EDF132" w14:textId="77777777" w:rsidR="00816713" w:rsidRPr="001178BE" w:rsidRDefault="00000000" w:rsidP="00816713">
      <w:pPr>
        <w:rPr>
          <w:rFonts w:eastAsia="標楷體" w:cstheme="minorHAnsi"/>
          <w:sz w:val="26"/>
          <w:szCs w:val="26"/>
        </w:rPr>
      </w:pPr>
      <w:r>
        <w:rPr>
          <w:rFonts w:eastAsia="標楷體" w:cstheme="minorHAnsi"/>
          <w:sz w:val="26"/>
          <w:szCs w:val="26"/>
        </w:rPr>
        <w:lastRenderedPageBreak/>
        <w:pict w14:anchorId="11E039EF">
          <v:rect id="_x0000_i1028" style="width:0;height:1.5pt" o:hralign="center" o:hrstd="t" o:hr="t" fillcolor="#a0a0a0" stroked="f"/>
        </w:pict>
      </w:r>
    </w:p>
    <w:p w14:paraId="004AF185" w14:textId="77777777" w:rsidR="00816713" w:rsidRPr="001178BE" w:rsidRDefault="00816713" w:rsidP="00816713">
      <w:pPr>
        <w:rPr>
          <w:rFonts w:eastAsia="標楷體" w:cstheme="minorHAnsi"/>
          <w:b/>
          <w:bCs/>
          <w:sz w:val="26"/>
          <w:szCs w:val="26"/>
        </w:rPr>
      </w:pPr>
      <w:r w:rsidRPr="001178BE">
        <w:rPr>
          <w:rFonts w:eastAsia="標楷體" w:cstheme="minorHAnsi"/>
          <w:b/>
          <w:bCs/>
          <w:sz w:val="26"/>
          <w:szCs w:val="26"/>
        </w:rPr>
        <w:t>5. Remarks</w:t>
      </w:r>
    </w:p>
    <w:p w14:paraId="64C76B5F" w14:textId="77777777" w:rsidR="00286BA7" w:rsidRPr="001178BE" w:rsidRDefault="00286BA7" w:rsidP="00816713">
      <w:pPr>
        <w:numPr>
          <w:ilvl w:val="0"/>
          <w:numId w:val="5"/>
        </w:numPr>
        <w:rPr>
          <w:rFonts w:eastAsia="標楷體" w:cstheme="minorHAnsi"/>
          <w:sz w:val="26"/>
          <w:szCs w:val="26"/>
        </w:rPr>
      </w:pPr>
      <w:r w:rsidRPr="001178BE">
        <w:rPr>
          <w:rFonts w:eastAsia="標楷體" w:cstheme="minorHAnsi"/>
          <w:sz w:val="26"/>
          <w:szCs w:val="26"/>
        </w:rPr>
        <w:t>Please ensure that this form reaches interested buyers through your office or other appropriate channels.</w:t>
      </w:r>
    </w:p>
    <w:p w14:paraId="2C622B67" w14:textId="5EE726C6" w:rsidR="00816713" w:rsidRDefault="00816713" w:rsidP="00816713">
      <w:pPr>
        <w:numPr>
          <w:ilvl w:val="0"/>
          <w:numId w:val="5"/>
        </w:numPr>
        <w:rPr>
          <w:rFonts w:eastAsia="標楷體" w:cstheme="minorHAnsi"/>
          <w:sz w:val="26"/>
          <w:szCs w:val="26"/>
        </w:rPr>
      </w:pPr>
      <w:r w:rsidRPr="001178BE">
        <w:rPr>
          <w:rFonts w:eastAsia="標楷體" w:cstheme="minorHAnsi"/>
          <w:sz w:val="26"/>
          <w:szCs w:val="26"/>
        </w:rPr>
        <w:t>Buyers must complete registration before the deadline to be eligible for the subsidy.</w:t>
      </w:r>
    </w:p>
    <w:p w14:paraId="567755F5" w14:textId="48736DBC" w:rsidR="002E339B" w:rsidRPr="001178BE" w:rsidRDefault="002E339B" w:rsidP="00816713">
      <w:pPr>
        <w:numPr>
          <w:ilvl w:val="0"/>
          <w:numId w:val="5"/>
        </w:numPr>
        <w:rPr>
          <w:rFonts w:eastAsia="標楷體" w:cstheme="minorHAnsi"/>
          <w:sz w:val="26"/>
          <w:szCs w:val="26"/>
        </w:rPr>
      </w:pPr>
      <w:r w:rsidRPr="002E339B">
        <w:rPr>
          <w:rFonts w:eastAsia="標楷體" w:cstheme="minorHAnsi"/>
          <w:sz w:val="26"/>
          <w:szCs w:val="26"/>
        </w:rPr>
        <w:t>Applicants will be individually informed of the subsidy eligibility results upon completion of the review process by the Organiz</w:t>
      </w:r>
      <w:r>
        <w:rPr>
          <w:rFonts w:eastAsia="標楷體" w:cstheme="minorHAnsi" w:hint="eastAsia"/>
          <w:sz w:val="26"/>
          <w:szCs w:val="26"/>
        </w:rPr>
        <w:t>er</w:t>
      </w:r>
      <w:r w:rsidRPr="002E339B">
        <w:rPr>
          <w:rFonts w:eastAsia="標楷體" w:cstheme="minorHAnsi"/>
          <w:sz w:val="26"/>
          <w:szCs w:val="26"/>
        </w:rPr>
        <w:t>.</w:t>
      </w:r>
    </w:p>
    <w:p w14:paraId="4D27DCDE" w14:textId="17B10F26" w:rsidR="00816713" w:rsidRDefault="00816713" w:rsidP="00816713">
      <w:pPr>
        <w:numPr>
          <w:ilvl w:val="0"/>
          <w:numId w:val="5"/>
        </w:numPr>
        <w:rPr>
          <w:rFonts w:eastAsia="標楷體" w:cstheme="minorHAnsi"/>
          <w:sz w:val="26"/>
          <w:szCs w:val="26"/>
        </w:rPr>
      </w:pPr>
      <w:r w:rsidRPr="001178BE">
        <w:rPr>
          <w:rFonts w:eastAsia="標楷體" w:cstheme="minorHAnsi"/>
          <w:sz w:val="26"/>
          <w:szCs w:val="26"/>
        </w:rPr>
        <w:t>The Organizer is available to provide further information or clarification as needed.</w:t>
      </w:r>
    </w:p>
    <w:p w14:paraId="22412347" w14:textId="1576ECF3" w:rsidR="0079476F" w:rsidRPr="001178BE" w:rsidRDefault="0079476F" w:rsidP="0079476F">
      <w:pPr>
        <w:numPr>
          <w:ilvl w:val="0"/>
          <w:numId w:val="5"/>
        </w:numPr>
        <w:jc w:val="both"/>
        <w:rPr>
          <w:rFonts w:eastAsia="標楷體" w:cstheme="minorHAnsi"/>
          <w:sz w:val="26"/>
          <w:szCs w:val="26"/>
        </w:rPr>
      </w:pPr>
      <w:r w:rsidRPr="0079476F">
        <w:rPr>
          <w:rFonts w:eastAsia="標楷體" w:cstheme="minorHAnsi"/>
          <w:sz w:val="26"/>
          <w:szCs w:val="26"/>
        </w:rPr>
        <w:t xml:space="preserve">Any additional costs arising from buyers changing the room type, or other expenses not included in the service items, or cancellations after booking, shall be borne by the buyer. In addition, any matters negotiated between the contracted hotel and the exhibition organizer outside the conditions of this subsidy program shall be handled between the two parties. </w:t>
      </w:r>
      <w:r>
        <w:rPr>
          <w:rFonts w:eastAsia="標楷體" w:cstheme="minorHAnsi" w:hint="eastAsia"/>
          <w:sz w:val="26"/>
          <w:szCs w:val="26"/>
        </w:rPr>
        <w:t>The Organizer</w:t>
      </w:r>
      <w:r w:rsidRPr="0079476F">
        <w:rPr>
          <w:rFonts w:eastAsia="標楷體" w:cstheme="minorHAnsi"/>
          <w:sz w:val="26"/>
          <w:szCs w:val="26"/>
        </w:rPr>
        <w:t xml:space="preserve"> will not intervene and shall not be held responsible.</w:t>
      </w:r>
    </w:p>
    <w:p w14:paraId="63E40586" w14:textId="683A7E7B" w:rsidR="00334756" w:rsidRPr="001178BE" w:rsidRDefault="00334756" w:rsidP="00816713">
      <w:pPr>
        <w:rPr>
          <w:rFonts w:eastAsia="標楷體" w:cstheme="minorHAnsi"/>
          <w:sz w:val="26"/>
          <w:szCs w:val="26"/>
        </w:rPr>
      </w:pPr>
    </w:p>
    <w:sectPr w:rsidR="00334756" w:rsidRPr="001178BE" w:rsidSect="0048570D">
      <w:headerReference w:type="default" r:id="rId9"/>
      <w:footerReference w:type="default" r:id="rId10"/>
      <w:pgSz w:w="11906" w:h="16838"/>
      <w:pgMar w:top="1560" w:right="1134" w:bottom="1276" w:left="993" w:header="568" w:footer="8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2532" w14:textId="77777777" w:rsidR="00BC406A" w:rsidRDefault="00BC406A" w:rsidP="00994299">
      <w:pPr>
        <w:spacing w:after="0" w:line="240" w:lineRule="auto"/>
      </w:pPr>
      <w:r>
        <w:separator/>
      </w:r>
    </w:p>
  </w:endnote>
  <w:endnote w:type="continuationSeparator" w:id="0">
    <w:p w14:paraId="5AF24CD0" w14:textId="77777777" w:rsidR="00BC406A" w:rsidRDefault="00BC406A" w:rsidP="0099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50C" w14:textId="61EDAF12" w:rsidR="00DE26F0" w:rsidRDefault="00DE26F0">
    <w:pPr>
      <w:pStyle w:val="af0"/>
    </w:pPr>
    <w:r w:rsidRPr="00DE26F0">
      <w:t>MT26-</w:t>
    </w:r>
    <w:r w:rsidR="005F765D">
      <w:rPr>
        <w:rFonts w:hint="eastAsia"/>
      </w:rPr>
      <w:t>OBS</w:t>
    </w:r>
    <w:r w:rsidRPr="00DE26F0">
      <w:t>-</w:t>
    </w:r>
    <w:r w:rsidR="003171AC">
      <w:rPr>
        <w:rFonts w:hint="eastAsia"/>
      </w:rPr>
      <w:t>EN</w:t>
    </w:r>
    <w:r w:rsidRPr="00DE26F0">
      <w:t>1A</w:t>
    </w:r>
    <w:r w:rsidR="008C327A">
      <w:tab/>
    </w:r>
    <w:r w:rsidR="002A1849">
      <w:rPr>
        <w:rFonts w:hint="eastAsia"/>
      </w:rPr>
      <w:t xml:space="preserve">                                      </w:t>
    </w:r>
    <w:r w:rsidR="00632623">
      <w:rPr>
        <w:rFonts w:hint="eastAsia"/>
      </w:rPr>
      <w:t>Organizer</w:t>
    </w:r>
    <w:r w:rsidR="002A1849">
      <w:rPr>
        <w:rFonts w:hint="eastAsia"/>
      </w:rPr>
      <w:t>:</w:t>
    </w:r>
    <w:r w:rsidR="00632623">
      <w:rPr>
        <w:rFonts w:hint="eastAsia"/>
      </w:rPr>
      <w:t xml:space="preserve"> Society of Underwater Noise</w:t>
    </w:r>
    <w:r w:rsidR="002A1849">
      <w:rPr>
        <w:rFonts w:hint="eastAsia"/>
      </w:rPr>
      <w:t xml:space="preserve">                                </w:t>
    </w:r>
    <w:r w:rsidR="008C327A">
      <w:rPr>
        <w:rFonts w:hint="eastAsia"/>
      </w:rPr>
      <w:t>info@maturetaiwan.com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C55C" w14:textId="77777777" w:rsidR="00BC406A" w:rsidRDefault="00BC406A" w:rsidP="00994299">
      <w:pPr>
        <w:spacing w:after="0" w:line="240" w:lineRule="auto"/>
      </w:pPr>
      <w:r>
        <w:separator/>
      </w:r>
    </w:p>
  </w:footnote>
  <w:footnote w:type="continuationSeparator" w:id="0">
    <w:p w14:paraId="62A5E469" w14:textId="77777777" w:rsidR="00BC406A" w:rsidRDefault="00BC406A" w:rsidP="00994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EE0A" w14:textId="55E171A9" w:rsidR="00994299" w:rsidRDefault="00DD44D6" w:rsidP="00EF7C82">
    <w:pPr>
      <w:pStyle w:val="ae"/>
      <w:jc w:val="center"/>
    </w:pPr>
    <w:r>
      <w:rPr>
        <w:noProof/>
      </w:rPr>
      <mc:AlternateContent>
        <mc:Choice Requires="wps">
          <w:drawing>
            <wp:anchor distT="0" distB="0" distL="114300" distR="114300" simplePos="0" relativeHeight="251659264" behindDoc="0" locked="0" layoutInCell="0" allowOverlap="1" wp14:anchorId="1C7347A7" wp14:editId="1A2AF35E">
              <wp:simplePos x="0" y="0"/>
              <wp:positionH relativeFrom="rightMargin">
                <wp:posOffset>5080</wp:posOffset>
              </wp:positionH>
              <wp:positionV relativeFrom="margin">
                <wp:posOffset>78105</wp:posOffset>
              </wp:positionV>
              <wp:extent cx="819150" cy="433705"/>
              <wp:effectExtent l="0" t="0" r="0" b="8255"/>
              <wp:wrapNone/>
              <wp:docPr id="1489835923"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0817A" w14:textId="39219BD3" w:rsidR="00DD44D6" w:rsidRPr="00DD44D6" w:rsidRDefault="00DD44D6">
                          <w:pPr>
                            <w:pBdr>
                              <w:top w:val="single" w:sz="4" w:space="1" w:color="D8D8D8" w:themeColor="background1" w:themeShade="D8"/>
                            </w:pBdr>
                            <w:rPr>
                              <w:sz w:val="20"/>
                              <w:szCs w:val="20"/>
                            </w:rPr>
                          </w:pPr>
                          <w:r w:rsidRPr="00DD44D6">
                            <w:rPr>
                              <w:rFonts w:hint="eastAsia"/>
                              <w:sz w:val="20"/>
                              <w:szCs w:val="20"/>
                              <w:lang w:val="zh-TW"/>
                            </w:rPr>
                            <w:t>page</w:t>
                          </w:r>
                          <w:r w:rsidRPr="00DD44D6">
                            <w:rPr>
                              <w:sz w:val="20"/>
                              <w:szCs w:val="20"/>
                              <w:lang w:val="zh-TW"/>
                            </w:rPr>
                            <w:t xml:space="preserve"> | </w:t>
                          </w:r>
                          <w:r w:rsidRPr="00DD44D6">
                            <w:rPr>
                              <w:sz w:val="20"/>
                              <w:szCs w:val="20"/>
                            </w:rPr>
                            <w:fldChar w:fldCharType="begin"/>
                          </w:r>
                          <w:r w:rsidRPr="00DD44D6">
                            <w:rPr>
                              <w:sz w:val="20"/>
                              <w:szCs w:val="20"/>
                            </w:rPr>
                            <w:instrText>PAGE   \* MERGEFORMAT</w:instrText>
                          </w:r>
                          <w:r w:rsidRPr="00DD44D6">
                            <w:rPr>
                              <w:sz w:val="20"/>
                              <w:szCs w:val="20"/>
                            </w:rPr>
                            <w:fldChar w:fldCharType="separate"/>
                          </w:r>
                          <w:r w:rsidRPr="00DD44D6">
                            <w:rPr>
                              <w:sz w:val="20"/>
                              <w:szCs w:val="20"/>
                              <w:lang w:val="zh-TW"/>
                            </w:rPr>
                            <w:t>2</w:t>
                          </w:r>
                          <w:r w:rsidRPr="00DD44D6">
                            <w:rPr>
                              <w:sz w:val="20"/>
                              <w:szCs w:val="20"/>
                            </w:rPr>
                            <w:fldChar w:fldCharType="end"/>
                          </w:r>
                          <w:r>
                            <w:rPr>
                              <w:rFonts w:hint="eastAsia"/>
                              <w:sz w:val="20"/>
                              <w:szCs w:val="20"/>
                            </w:rPr>
                            <w:t>/</w:t>
                          </w:r>
                          <w:r w:rsidR="008264AC">
                            <w:rPr>
                              <w:rFonts w:hint="eastAsia"/>
                              <w:sz w:val="20"/>
                              <w:szCs w:val="20"/>
                            </w:rPr>
                            <w:t>3</w:t>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C7347A7" id="矩形 8" o:spid="_x0000_s1026" style="position:absolute;left:0;text-align:left;margin-left:.4pt;margin-top:6.15pt;width:64.5pt;height:34.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" o:allowincell="f" stroked="f">
              <v:textbox style="mso-fit-shape-to-text:t" inset="0,,0">
                <w:txbxContent>
                  <w:p w14:paraId="0D90817A" w14:textId="39219BD3" w:rsidR="00DD44D6" w:rsidRPr="00DD44D6" w:rsidRDefault="00DD44D6">
                    <w:pPr>
                      <w:pBdr>
                        <w:top w:val="single" w:sz="4" w:space="1" w:color="D8D8D8" w:themeColor="background1" w:themeShade="D8"/>
                      </w:pBdr>
                      <w:rPr>
                        <w:sz w:val="20"/>
                        <w:szCs w:val="20"/>
                      </w:rPr>
                    </w:pPr>
                    <w:r w:rsidRPr="00DD44D6">
                      <w:rPr>
                        <w:rFonts w:hint="eastAsia"/>
                        <w:sz w:val="20"/>
                        <w:szCs w:val="20"/>
                        <w:lang w:val="zh-TW"/>
                      </w:rPr>
                      <w:t>page</w:t>
                    </w:r>
                    <w:r w:rsidRPr="00DD44D6">
                      <w:rPr>
                        <w:sz w:val="20"/>
                        <w:szCs w:val="20"/>
                        <w:lang w:val="zh-TW"/>
                      </w:rPr>
                      <w:t xml:space="preserve"> | </w:t>
                    </w:r>
                    <w:r w:rsidRPr="00DD44D6">
                      <w:rPr>
                        <w:sz w:val="20"/>
                        <w:szCs w:val="20"/>
                      </w:rPr>
                      <w:fldChar w:fldCharType="begin"/>
                    </w:r>
                    <w:r w:rsidRPr="00DD44D6">
                      <w:rPr>
                        <w:sz w:val="20"/>
                        <w:szCs w:val="20"/>
                      </w:rPr>
                      <w:instrText>PAGE   \* MERGEFORMAT</w:instrText>
                    </w:r>
                    <w:r w:rsidRPr="00DD44D6">
                      <w:rPr>
                        <w:sz w:val="20"/>
                        <w:szCs w:val="20"/>
                      </w:rPr>
                      <w:fldChar w:fldCharType="separate"/>
                    </w:r>
                    <w:r w:rsidRPr="00DD44D6">
                      <w:rPr>
                        <w:sz w:val="20"/>
                        <w:szCs w:val="20"/>
                        <w:lang w:val="zh-TW"/>
                      </w:rPr>
                      <w:t>2</w:t>
                    </w:r>
                    <w:r w:rsidRPr="00DD44D6">
                      <w:rPr>
                        <w:sz w:val="20"/>
                        <w:szCs w:val="20"/>
                      </w:rPr>
                      <w:fldChar w:fldCharType="end"/>
                    </w:r>
                    <w:r>
                      <w:rPr>
                        <w:rFonts w:hint="eastAsia"/>
                        <w:sz w:val="20"/>
                        <w:szCs w:val="20"/>
                      </w:rPr>
                      <w:t>/</w:t>
                    </w:r>
                    <w:r w:rsidR="008264AC">
                      <w:rPr>
                        <w:rFonts w:hint="eastAsia"/>
                        <w:sz w:val="20"/>
                        <w:szCs w:val="20"/>
                      </w:rPr>
                      <w:t>3</w:t>
                    </w:r>
                  </w:p>
                </w:txbxContent>
              </v:textbox>
              <w10:wrap anchorx="margin" anchory="margin"/>
            </v:rect>
          </w:pict>
        </mc:Fallback>
      </mc:AlternateContent>
    </w:r>
    <w:sdt>
      <w:sdtPr>
        <w:id w:val="570701535"/>
        <w:docPartObj>
          <w:docPartGallery w:val="Page Numbers (Margins)"/>
          <w:docPartUnique/>
        </w:docPartObj>
      </w:sdtPr>
      <w:sdtContent/>
    </w:sdt>
    <w:r w:rsidR="00EF7C82">
      <w:rPr>
        <w:noProof/>
      </w:rPr>
      <w:drawing>
        <wp:inline distT="0" distB="0" distL="0" distR="0" wp14:anchorId="352F9BAE" wp14:editId="672A2F52">
          <wp:extent cx="3848100" cy="550584"/>
          <wp:effectExtent l="0" t="0" r="0" b="1905"/>
          <wp:docPr id="165020587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9108" cy="5564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657"/>
    <w:multiLevelType w:val="multilevel"/>
    <w:tmpl w:val="8AE85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53620"/>
    <w:multiLevelType w:val="multilevel"/>
    <w:tmpl w:val="D026BDAC"/>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3900820"/>
    <w:multiLevelType w:val="hybridMultilevel"/>
    <w:tmpl w:val="E892B6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C433E0E"/>
    <w:multiLevelType w:val="multilevel"/>
    <w:tmpl w:val="A83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97161"/>
    <w:multiLevelType w:val="multilevel"/>
    <w:tmpl w:val="6F42A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60" w:hanging="48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C59D5"/>
    <w:multiLevelType w:val="hybridMultilevel"/>
    <w:tmpl w:val="5C00E318"/>
    <w:lvl w:ilvl="0" w:tplc="0108C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4C21A5"/>
    <w:multiLevelType w:val="multilevel"/>
    <w:tmpl w:val="DD524E6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0EC6F59"/>
    <w:multiLevelType w:val="multilevel"/>
    <w:tmpl w:val="FED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84F4D"/>
    <w:multiLevelType w:val="multilevel"/>
    <w:tmpl w:val="0F5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517137">
    <w:abstractNumId w:val="5"/>
  </w:num>
  <w:num w:numId="2" w16cid:durableId="388698493">
    <w:abstractNumId w:val="0"/>
  </w:num>
  <w:num w:numId="3" w16cid:durableId="1407070403">
    <w:abstractNumId w:val="3"/>
  </w:num>
  <w:num w:numId="4" w16cid:durableId="111871492">
    <w:abstractNumId w:val="8"/>
  </w:num>
  <w:num w:numId="5" w16cid:durableId="1647586550">
    <w:abstractNumId w:val="7"/>
  </w:num>
  <w:num w:numId="6" w16cid:durableId="569076344">
    <w:abstractNumId w:val="6"/>
  </w:num>
  <w:num w:numId="7" w16cid:durableId="527137105">
    <w:abstractNumId w:val="1"/>
  </w:num>
  <w:num w:numId="8" w16cid:durableId="1520002929">
    <w:abstractNumId w:val="2"/>
  </w:num>
  <w:num w:numId="9" w16cid:durableId="1594631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99"/>
    <w:rsid w:val="0001581C"/>
    <w:rsid w:val="00022EC4"/>
    <w:rsid w:val="00025164"/>
    <w:rsid w:val="0008187A"/>
    <w:rsid w:val="000B2D23"/>
    <w:rsid w:val="000D03F2"/>
    <w:rsid w:val="000D47E5"/>
    <w:rsid w:val="000E34B3"/>
    <w:rsid w:val="0010247E"/>
    <w:rsid w:val="00102A68"/>
    <w:rsid w:val="00110E41"/>
    <w:rsid w:val="00115A22"/>
    <w:rsid w:val="001162A8"/>
    <w:rsid w:val="001178BE"/>
    <w:rsid w:val="00131232"/>
    <w:rsid w:val="00133C56"/>
    <w:rsid w:val="00136419"/>
    <w:rsid w:val="00140F93"/>
    <w:rsid w:val="00181C4F"/>
    <w:rsid w:val="002706AC"/>
    <w:rsid w:val="00286BA7"/>
    <w:rsid w:val="00292565"/>
    <w:rsid w:val="002937F8"/>
    <w:rsid w:val="00294736"/>
    <w:rsid w:val="002A1849"/>
    <w:rsid w:val="002A3857"/>
    <w:rsid w:val="002E339B"/>
    <w:rsid w:val="00304EF6"/>
    <w:rsid w:val="003171AC"/>
    <w:rsid w:val="00333487"/>
    <w:rsid w:val="003342B9"/>
    <w:rsid w:val="00334756"/>
    <w:rsid w:val="00342BAA"/>
    <w:rsid w:val="00351784"/>
    <w:rsid w:val="0038229D"/>
    <w:rsid w:val="003A07D0"/>
    <w:rsid w:val="003C7B79"/>
    <w:rsid w:val="003E3915"/>
    <w:rsid w:val="00435A51"/>
    <w:rsid w:val="004368EB"/>
    <w:rsid w:val="00445290"/>
    <w:rsid w:val="0045070E"/>
    <w:rsid w:val="00472312"/>
    <w:rsid w:val="004760CA"/>
    <w:rsid w:val="004832D0"/>
    <w:rsid w:val="0048570D"/>
    <w:rsid w:val="004B1857"/>
    <w:rsid w:val="004B4EEA"/>
    <w:rsid w:val="004E7326"/>
    <w:rsid w:val="004F3DD4"/>
    <w:rsid w:val="004F7DAD"/>
    <w:rsid w:val="005300A4"/>
    <w:rsid w:val="00577B7D"/>
    <w:rsid w:val="00584B20"/>
    <w:rsid w:val="005923C7"/>
    <w:rsid w:val="005F765D"/>
    <w:rsid w:val="00632623"/>
    <w:rsid w:val="00673A5E"/>
    <w:rsid w:val="006A2D4B"/>
    <w:rsid w:val="006D2A6A"/>
    <w:rsid w:val="006E3BC5"/>
    <w:rsid w:val="006F7010"/>
    <w:rsid w:val="00740BA1"/>
    <w:rsid w:val="00741E83"/>
    <w:rsid w:val="00745267"/>
    <w:rsid w:val="00751D9F"/>
    <w:rsid w:val="00780415"/>
    <w:rsid w:val="00780889"/>
    <w:rsid w:val="00787364"/>
    <w:rsid w:val="00787BB4"/>
    <w:rsid w:val="0079476F"/>
    <w:rsid w:val="007A407A"/>
    <w:rsid w:val="007A7C14"/>
    <w:rsid w:val="007B5217"/>
    <w:rsid w:val="007B6F27"/>
    <w:rsid w:val="00816713"/>
    <w:rsid w:val="008264AC"/>
    <w:rsid w:val="00843C47"/>
    <w:rsid w:val="0085047E"/>
    <w:rsid w:val="008624F4"/>
    <w:rsid w:val="008659F3"/>
    <w:rsid w:val="008A6C41"/>
    <w:rsid w:val="008C327A"/>
    <w:rsid w:val="008C51DF"/>
    <w:rsid w:val="008D31FF"/>
    <w:rsid w:val="008F57AF"/>
    <w:rsid w:val="008F6CEE"/>
    <w:rsid w:val="00926BAF"/>
    <w:rsid w:val="00932765"/>
    <w:rsid w:val="00994299"/>
    <w:rsid w:val="009A08E5"/>
    <w:rsid w:val="009C1DC0"/>
    <w:rsid w:val="00A01CFC"/>
    <w:rsid w:val="00A01F69"/>
    <w:rsid w:val="00A50D31"/>
    <w:rsid w:val="00A61F2E"/>
    <w:rsid w:val="00AC59A8"/>
    <w:rsid w:val="00AD1714"/>
    <w:rsid w:val="00B06D1A"/>
    <w:rsid w:val="00B31BEF"/>
    <w:rsid w:val="00B343AA"/>
    <w:rsid w:val="00BC406A"/>
    <w:rsid w:val="00BF3686"/>
    <w:rsid w:val="00C1124F"/>
    <w:rsid w:val="00C13479"/>
    <w:rsid w:val="00C5398E"/>
    <w:rsid w:val="00C6348E"/>
    <w:rsid w:val="00C8642D"/>
    <w:rsid w:val="00C97076"/>
    <w:rsid w:val="00D047DF"/>
    <w:rsid w:val="00D34241"/>
    <w:rsid w:val="00D9117B"/>
    <w:rsid w:val="00DB4961"/>
    <w:rsid w:val="00DB628F"/>
    <w:rsid w:val="00DD44D6"/>
    <w:rsid w:val="00DE26F0"/>
    <w:rsid w:val="00DE6CCB"/>
    <w:rsid w:val="00E0441A"/>
    <w:rsid w:val="00E47CAB"/>
    <w:rsid w:val="00E62F0C"/>
    <w:rsid w:val="00E643A8"/>
    <w:rsid w:val="00E854C6"/>
    <w:rsid w:val="00EA3C34"/>
    <w:rsid w:val="00EB29D8"/>
    <w:rsid w:val="00ED5C46"/>
    <w:rsid w:val="00EF3779"/>
    <w:rsid w:val="00EF7C82"/>
    <w:rsid w:val="00F148C7"/>
    <w:rsid w:val="00F16E85"/>
    <w:rsid w:val="00F27AA4"/>
    <w:rsid w:val="00F717C4"/>
    <w:rsid w:val="00F80E26"/>
    <w:rsid w:val="00F82FBE"/>
    <w:rsid w:val="00FB2173"/>
    <w:rsid w:val="00FC082E"/>
    <w:rsid w:val="00FE5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E2B"/>
  <w15:chartTrackingRefBased/>
  <w15:docId w15:val="{8F2FFD00-A7AC-42F4-8964-4DD1183E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2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42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429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9429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942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429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9429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29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9429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429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9429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9429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9429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94299"/>
    <w:rPr>
      <w:rFonts w:eastAsiaTheme="majorEastAsia" w:cstheme="majorBidi"/>
      <w:color w:val="0F4761" w:themeColor="accent1" w:themeShade="BF"/>
    </w:rPr>
  </w:style>
  <w:style w:type="character" w:customStyle="1" w:styleId="60">
    <w:name w:val="標題 6 字元"/>
    <w:basedOn w:val="a0"/>
    <w:link w:val="6"/>
    <w:uiPriority w:val="9"/>
    <w:semiHidden/>
    <w:rsid w:val="00994299"/>
    <w:rPr>
      <w:rFonts w:eastAsiaTheme="majorEastAsia" w:cstheme="majorBidi"/>
      <w:color w:val="595959" w:themeColor="text1" w:themeTint="A6"/>
    </w:rPr>
  </w:style>
  <w:style w:type="character" w:customStyle="1" w:styleId="70">
    <w:name w:val="標題 7 字元"/>
    <w:basedOn w:val="a0"/>
    <w:link w:val="7"/>
    <w:uiPriority w:val="9"/>
    <w:semiHidden/>
    <w:rsid w:val="00994299"/>
    <w:rPr>
      <w:rFonts w:eastAsiaTheme="majorEastAsia" w:cstheme="majorBidi"/>
      <w:color w:val="595959" w:themeColor="text1" w:themeTint="A6"/>
    </w:rPr>
  </w:style>
  <w:style w:type="character" w:customStyle="1" w:styleId="80">
    <w:name w:val="標題 8 字元"/>
    <w:basedOn w:val="a0"/>
    <w:link w:val="8"/>
    <w:uiPriority w:val="9"/>
    <w:semiHidden/>
    <w:rsid w:val="00994299"/>
    <w:rPr>
      <w:rFonts w:eastAsiaTheme="majorEastAsia" w:cstheme="majorBidi"/>
      <w:color w:val="272727" w:themeColor="text1" w:themeTint="D8"/>
    </w:rPr>
  </w:style>
  <w:style w:type="character" w:customStyle="1" w:styleId="90">
    <w:name w:val="標題 9 字元"/>
    <w:basedOn w:val="a0"/>
    <w:link w:val="9"/>
    <w:uiPriority w:val="9"/>
    <w:semiHidden/>
    <w:rsid w:val="00994299"/>
    <w:rPr>
      <w:rFonts w:eastAsiaTheme="majorEastAsia" w:cstheme="majorBidi"/>
      <w:color w:val="272727" w:themeColor="text1" w:themeTint="D8"/>
    </w:rPr>
  </w:style>
  <w:style w:type="paragraph" w:styleId="a3">
    <w:name w:val="Title"/>
    <w:basedOn w:val="a"/>
    <w:next w:val="a"/>
    <w:link w:val="a4"/>
    <w:uiPriority w:val="10"/>
    <w:qFormat/>
    <w:rsid w:val="00994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94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94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299"/>
    <w:pPr>
      <w:spacing w:before="160"/>
      <w:jc w:val="center"/>
    </w:pPr>
    <w:rPr>
      <w:i/>
      <w:iCs/>
      <w:color w:val="404040" w:themeColor="text1" w:themeTint="BF"/>
    </w:rPr>
  </w:style>
  <w:style w:type="character" w:customStyle="1" w:styleId="a8">
    <w:name w:val="引文 字元"/>
    <w:basedOn w:val="a0"/>
    <w:link w:val="a7"/>
    <w:uiPriority w:val="29"/>
    <w:rsid w:val="00994299"/>
    <w:rPr>
      <w:i/>
      <w:iCs/>
      <w:color w:val="404040" w:themeColor="text1" w:themeTint="BF"/>
    </w:rPr>
  </w:style>
  <w:style w:type="paragraph" w:styleId="a9">
    <w:name w:val="List Paragraph"/>
    <w:basedOn w:val="a"/>
    <w:uiPriority w:val="34"/>
    <w:qFormat/>
    <w:rsid w:val="00994299"/>
    <w:pPr>
      <w:ind w:left="720"/>
      <w:contextualSpacing/>
    </w:pPr>
  </w:style>
  <w:style w:type="character" w:styleId="aa">
    <w:name w:val="Intense Emphasis"/>
    <w:basedOn w:val="a0"/>
    <w:uiPriority w:val="21"/>
    <w:qFormat/>
    <w:rsid w:val="00994299"/>
    <w:rPr>
      <w:i/>
      <w:iCs/>
      <w:color w:val="0F4761" w:themeColor="accent1" w:themeShade="BF"/>
    </w:rPr>
  </w:style>
  <w:style w:type="paragraph" w:styleId="ab">
    <w:name w:val="Intense Quote"/>
    <w:basedOn w:val="a"/>
    <w:next w:val="a"/>
    <w:link w:val="ac"/>
    <w:uiPriority w:val="30"/>
    <w:qFormat/>
    <w:rsid w:val="0099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94299"/>
    <w:rPr>
      <w:i/>
      <w:iCs/>
      <w:color w:val="0F4761" w:themeColor="accent1" w:themeShade="BF"/>
    </w:rPr>
  </w:style>
  <w:style w:type="character" w:styleId="ad">
    <w:name w:val="Intense Reference"/>
    <w:basedOn w:val="a0"/>
    <w:uiPriority w:val="32"/>
    <w:qFormat/>
    <w:rsid w:val="00994299"/>
    <w:rPr>
      <w:b/>
      <w:bCs/>
      <w:smallCaps/>
      <w:color w:val="0F4761" w:themeColor="accent1" w:themeShade="BF"/>
      <w:spacing w:val="5"/>
    </w:rPr>
  </w:style>
  <w:style w:type="paragraph" w:styleId="ae">
    <w:name w:val="header"/>
    <w:basedOn w:val="a"/>
    <w:link w:val="af"/>
    <w:uiPriority w:val="99"/>
    <w:unhideWhenUsed/>
    <w:rsid w:val="00994299"/>
    <w:pPr>
      <w:tabs>
        <w:tab w:val="center" w:pos="4153"/>
        <w:tab w:val="right" w:pos="8306"/>
      </w:tabs>
      <w:snapToGrid w:val="0"/>
    </w:pPr>
    <w:rPr>
      <w:sz w:val="20"/>
      <w:szCs w:val="20"/>
    </w:rPr>
  </w:style>
  <w:style w:type="character" w:customStyle="1" w:styleId="af">
    <w:name w:val="頁首 字元"/>
    <w:basedOn w:val="a0"/>
    <w:link w:val="ae"/>
    <w:uiPriority w:val="99"/>
    <w:rsid w:val="00994299"/>
    <w:rPr>
      <w:sz w:val="20"/>
      <w:szCs w:val="20"/>
    </w:rPr>
  </w:style>
  <w:style w:type="paragraph" w:styleId="af0">
    <w:name w:val="footer"/>
    <w:basedOn w:val="a"/>
    <w:link w:val="af1"/>
    <w:uiPriority w:val="99"/>
    <w:unhideWhenUsed/>
    <w:rsid w:val="00994299"/>
    <w:pPr>
      <w:tabs>
        <w:tab w:val="center" w:pos="4153"/>
        <w:tab w:val="right" w:pos="8306"/>
      </w:tabs>
      <w:snapToGrid w:val="0"/>
    </w:pPr>
    <w:rPr>
      <w:sz w:val="20"/>
      <w:szCs w:val="20"/>
    </w:rPr>
  </w:style>
  <w:style w:type="character" w:customStyle="1" w:styleId="af1">
    <w:name w:val="頁尾 字元"/>
    <w:basedOn w:val="a0"/>
    <w:link w:val="af0"/>
    <w:uiPriority w:val="99"/>
    <w:rsid w:val="00994299"/>
    <w:rPr>
      <w:sz w:val="20"/>
      <w:szCs w:val="20"/>
    </w:rPr>
  </w:style>
  <w:style w:type="table" w:styleId="af2">
    <w:name w:val="Table Grid"/>
    <w:basedOn w:val="a1"/>
    <w:uiPriority w:val="39"/>
    <w:rsid w:val="00F2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uiPriority w:val="99"/>
    <w:unhideWhenUsed/>
    <w:rsid w:val="00DD44D6"/>
  </w:style>
  <w:style w:type="character" w:styleId="af4">
    <w:name w:val="Hyperlink"/>
    <w:basedOn w:val="a0"/>
    <w:uiPriority w:val="99"/>
    <w:unhideWhenUsed/>
    <w:rsid w:val="00816713"/>
    <w:rPr>
      <w:color w:val="467886" w:themeColor="hyperlink"/>
      <w:u w:val="single"/>
    </w:rPr>
  </w:style>
  <w:style w:type="character" w:styleId="af5">
    <w:name w:val="Unresolved Mention"/>
    <w:basedOn w:val="a0"/>
    <w:uiPriority w:val="99"/>
    <w:semiHidden/>
    <w:unhideWhenUsed/>
    <w:rsid w:val="00816713"/>
    <w:rPr>
      <w:color w:val="605E5C"/>
      <w:shd w:val="clear" w:color="auto" w:fill="E1DFDD"/>
    </w:rPr>
  </w:style>
  <w:style w:type="table" w:styleId="51">
    <w:name w:val="Plain Table 5"/>
    <w:basedOn w:val="a1"/>
    <w:uiPriority w:val="45"/>
    <w:rsid w:val="008F6C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8C51DF"/>
    <w:pPr>
      <w:widowControl w:val="0"/>
      <w:autoSpaceDE w:val="0"/>
      <w:autoSpaceDN w:val="0"/>
      <w:adjustRightInd w:val="0"/>
      <w:spacing w:after="0" w:line="240" w:lineRule="auto"/>
    </w:pPr>
    <w:rPr>
      <w:rFonts w:ascii="標楷體" w:eastAsia="標楷體" w:cs="標楷體"/>
      <w:color w:val="000000"/>
      <w:kern w:val="0"/>
    </w:rPr>
  </w:style>
  <w:style w:type="table" w:styleId="31">
    <w:name w:val="Plain Table 3"/>
    <w:basedOn w:val="a1"/>
    <w:uiPriority w:val="43"/>
    <w:rsid w:val="008C51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Fo8FryjTULbdVHtT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2025">
      <a:majorFont>
        <a:latin typeface="Calibri"/>
        <a:ea typeface="微軟正黑體"/>
        <a:cs typeface=""/>
      </a:majorFont>
      <a:minorFont>
        <a:latin typeface="Calibri"/>
        <a:ea typeface="微軟正黑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知洋員工(管理帳號)</dc:creator>
  <cp:keywords/>
  <dc:description/>
  <cp:lastModifiedBy>知洋員工</cp:lastModifiedBy>
  <cp:revision>76</cp:revision>
  <dcterms:created xsi:type="dcterms:W3CDTF">2026-01-29T00:25:00Z</dcterms:created>
  <dcterms:modified xsi:type="dcterms:W3CDTF">2026-02-11T07:07:00Z</dcterms:modified>
</cp:coreProperties>
</file>